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0D7" w:rsidRPr="00201078" w:rsidRDefault="00D04CA6" w:rsidP="00201078">
      <w:pPr>
        <w:jc w:val="center"/>
        <w:rPr>
          <w:rFonts w:ascii="黑体" w:eastAsia="黑体" w:hAnsi="黑体"/>
          <w:sz w:val="40"/>
        </w:rPr>
      </w:pPr>
      <w:r>
        <w:rPr>
          <w:rFonts w:ascii="黑体" w:eastAsia="黑体" w:hAnsi="黑体" w:hint="eastAsia"/>
          <w:sz w:val="40"/>
        </w:rPr>
        <w:t>铝箔公司报废设备</w:t>
      </w:r>
      <w:r w:rsidR="00660117">
        <w:rPr>
          <w:rFonts w:ascii="黑体" w:eastAsia="黑体" w:hAnsi="黑体" w:hint="eastAsia"/>
          <w:sz w:val="40"/>
        </w:rPr>
        <w:t>铸轧机</w:t>
      </w:r>
      <w:r w:rsidR="00B430D7" w:rsidRPr="00266F31">
        <w:rPr>
          <w:rFonts w:ascii="黑体" w:eastAsia="黑体" w:hAnsi="黑体" w:hint="eastAsia"/>
          <w:sz w:val="40"/>
        </w:rPr>
        <w:t>处置</w:t>
      </w:r>
      <w:r w:rsidR="00B430D7" w:rsidRPr="003E27DD">
        <w:rPr>
          <w:rFonts w:ascii="黑体" w:eastAsia="黑体" w:hAnsi="黑体" w:hint="eastAsia"/>
          <w:sz w:val="40"/>
        </w:rPr>
        <w:t>招标书</w:t>
      </w:r>
    </w:p>
    <w:p w:rsidR="00B430D7" w:rsidRPr="00BE6849" w:rsidRDefault="00B430D7" w:rsidP="00201078">
      <w:pPr>
        <w:rPr>
          <w:rFonts w:ascii="仿宋" w:eastAsia="仿宋" w:hAnsi="仿宋"/>
          <w:sz w:val="28"/>
          <w:u w:val="single"/>
        </w:rPr>
      </w:pPr>
      <w:r>
        <w:rPr>
          <w:rFonts w:ascii="仿宋" w:eastAsia="仿宋" w:hAnsi="仿宋" w:hint="eastAsia"/>
          <w:sz w:val="28"/>
          <w:u w:val="single"/>
        </w:rPr>
        <w:t>投标方：</w:t>
      </w:r>
    </w:p>
    <w:p w:rsidR="00B430D7" w:rsidRPr="00BE6849" w:rsidRDefault="00B430D7" w:rsidP="00660117">
      <w:pPr>
        <w:ind w:firstLineChars="200" w:firstLine="560"/>
        <w:rPr>
          <w:rFonts w:ascii="仿宋" w:eastAsia="仿宋" w:hAnsi="仿宋"/>
          <w:sz w:val="28"/>
        </w:rPr>
      </w:pPr>
      <w:r w:rsidRPr="00BE6849">
        <w:rPr>
          <w:rFonts w:ascii="仿宋" w:eastAsia="仿宋" w:hAnsi="仿宋" w:hint="eastAsia"/>
          <w:sz w:val="28"/>
        </w:rPr>
        <w:t>我公司位于</w:t>
      </w:r>
      <w:r w:rsidRPr="00325C4F">
        <w:rPr>
          <w:rFonts w:ascii="仿宋" w:eastAsia="仿宋" w:hAnsi="仿宋"/>
          <w:sz w:val="28"/>
          <w:u w:val="single"/>
        </w:rPr>
        <w:t xml:space="preserve"> </w:t>
      </w:r>
      <w:r>
        <w:rPr>
          <w:rFonts w:ascii="仿宋" w:eastAsia="仿宋" w:hAnsi="仿宋" w:hint="eastAsia"/>
          <w:sz w:val="28"/>
          <w:u w:val="single"/>
        </w:rPr>
        <w:t>江南</w:t>
      </w:r>
      <w:r w:rsidRPr="00D42E21">
        <w:rPr>
          <w:rFonts w:ascii="仿宋" w:eastAsia="仿宋" w:hAnsi="仿宋" w:hint="eastAsia"/>
          <w:sz w:val="28"/>
          <w:u w:val="single"/>
        </w:rPr>
        <w:t>区</w:t>
      </w:r>
      <w:r>
        <w:rPr>
          <w:rFonts w:ascii="仿宋" w:eastAsia="仿宋" w:hAnsi="仿宋" w:hint="eastAsia"/>
          <w:sz w:val="28"/>
          <w:u w:val="single"/>
        </w:rPr>
        <w:t>亭洪</w:t>
      </w:r>
      <w:r w:rsidRPr="00D42E21">
        <w:rPr>
          <w:rFonts w:ascii="仿宋" w:eastAsia="仿宋" w:hAnsi="仿宋" w:hint="eastAsia"/>
          <w:sz w:val="28"/>
          <w:u w:val="single"/>
        </w:rPr>
        <w:t>路</w:t>
      </w:r>
      <w:r>
        <w:rPr>
          <w:rFonts w:ascii="仿宋" w:eastAsia="仿宋" w:hAnsi="仿宋"/>
          <w:sz w:val="28"/>
          <w:u w:val="single"/>
        </w:rPr>
        <w:t>55</w:t>
      </w:r>
      <w:r w:rsidRPr="00D42E21">
        <w:rPr>
          <w:rFonts w:ascii="仿宋" w:eastAsia="仿宋" w:hAnsi="仿宋" w:hint="eastAsia"/>
          <w:sz w:val="28"/>
          <w:u w:val="single"/>
        </w:rPr>
        <w:t>号</w:t>
      </w:r>
      <w:r>
        <w:rPr>
          <w:rFonts w:ascii="仿宋" w:eastAsia="仿宋" w:hAnsi="仿宋" w:hint="eastAsia"/>
          <w:sz w:val="28"/>
          <w:u w:val="single"/>
        </w:rPr>
        <w:t>南南铝箔公司铸轧车间</w:t>
      </w:r>
      <w:r w:rsidR="00660117">
        <w:rPr>
          <w:rFonts w:ascii="仿宋" w:eastAsia="仿宋" w:hAnsi="仿宋" w:hint="eastAsia"/>
          <w:sz w:val="28"/>
          <w:u w:val="single"/>
        </w:rPr>
        <w:t>铸轧机</w:t>
      </w:r>
      <w:r w:rsidR="0074352E">
        <w:rPr>
          <w:rFonts w:ascii="仿宋" w:eastAsia="仿宋" w:hAnsi="仿宋" w:hint="eastAsia"/>
          <w:sz w:val="28"/>
          <w:u w:val="single"/>
        </w:rPr>
        <w:t>由于搬迁原因，</w:t>
      </w:r>
      <w:r w:rsidR="008318CA">
        <w:rPr>
          <w:rFonts w:ascii="仿宋" w:eastAsia="仿宋" w:hAnsi="仿宋" w:hint="eastAsia"/>
          <w:sz w:val="28"/>
          <w:u w:val="single"/>
        </w:rPr>
        <w:t>有</w:t>
      </w:r>
      <w:r w:rsidR="0074352E">
        <w:rPr>
          <w:rFonts w:ascii="仿宋" w:eastAsia="仿宋" w:hAnsi="仿宋" w:hint="eastAsia"/>
          <w:sz w:val="28"/>
          <w:u w:val="single"/>
        </w:rPr>
        <w:t>三台铸轧机进行处置</w:t>
      </w:r>
      <w:r w:rsidRPr="00325C4F">
        <w:rPr>
          <w:rFonts w:ascii="仿宋" w:eastAsia="仿宋" w:hAnsi="仿宋"/>
          <w:sz w:val="28"/>
          <w:u w:val="single"/>
        </w:rPr>
        <w:t xml:space="preserve"> </w:t>
      </w:r>
      <w:r>
        <w:rPr>
          <w:rFonts w:ascii="仿宋" w:eastAsia="仿宋" w:hAnsi="仿宋" w:hint="eastAsia"/>
          <w:sz w:val="28"/>
        </w:rPr>
        <w:t>进行处置招</w:t>
      </w:r>
      <w:r w:rsidRPr="00BE6849">
        <w:rPr>
          <w:rFonts w:ascii="仿宋" w:eastAsia="仿宋" w:hAnsi="仿宋" w:hint="eastAsia"/>
          <w:sz w:val="28"/>
        </w:rPr>
        <w:t>标。基本情况如下：</w:t>
      </w:r>
    </w:p>
    <w:p w:rsidR="00B430D7" w:rsidRPr="00BE6849" w:rsidRDefault="00B430D7" w:rsidP="00201078">
      <w:pPr>
        <w:rPr>
          <w:rFonts w:ascii="仿宋" w:eastAsia="仿宋" w:hAnsi="仿宋"/>
          <w:sz w:val="28"/>
        </w:rPr>
      </w:pPr>
      <w:r w:rsidRPr="00BE6849">
        <w:rPr>
          <w:rFonts w:ascii="仿宋" w:eastAsia="仿宋" w:hAnsi="仿宋" w:hint="eastAsia"/>
          <w:sz w:val="28"/>
        </w:rPr>
        <w:t>一、</w:t>
      </w:r>
      <w:r>
        <w:rPr>
          <w:rFonts w:ascii="仿宋" w:eastAsia="仿宋" w:hAnsi="仿宋" w:hint="eastAsia"/>
          <w:sz w:val="28"/>
        </w:rPr>
        <w:t>标的物为南南铝箔公司铸轧车间设备：</w:t>
      </w:r>
      <w:r w:rsidR="00660117">
        <w:rPr>
          <w:rFonts w:ascii="仿宋" w:eastAsia="仿宋" w:hAnsi="仿宋" w:hint="eastAsia"/>
          <w:sz w:val="28"/>
        </w:rPr>
        <w:t>铸轧机三台</w:t>
      </w:r>
      <w:r>
        <w:rPr>
          <w:rFonts w:ascii="仿宋" w:eastAsia="仿宋" w:hAnsi="仿宋" w:hint="eastAsia"/>
          <w:sz w:val="28"/>
        </w:rPr>
        <w:t>；</w:t>
      </w:r>
    </w:p>
    <w:p w:rsidR="00B430D7" w:rsidRDefault="00B430D7" w:rsidP="00201078">
      <w:pPr>
        <w:rPr>
          <w:rFonts w:ascii="仿宋" w:eastAsia="仿宋" w:hAnsi="仿宋" w:cs="仿宋"/>
          <w:color w:val="000000"/>
          <w:kern w:val="0"/>
          <w:sz w:val="28"/>
          <w:szCs w:val="28"/>
          <w:u w:val="single"/>
        </w:rPr>
      </w:pPr>
      <w:r w:rsidRPr="00BE6849">
        <w:rPr>
          <w:rFonts w:ascii="仿宋" w:eastAsia="仿宋" w:hAnsi="仿宋" w:hint="eastAsia"/>
          <w:sz w:val="28"/>
        </w:rPr>
        <w:t>二、</w:t>
      </w:r>
      <w:r>
        <w:rPr>
          <w:rFonts w:ascii="仿宋" w:eastAsia="仿宋" w:hAnsi="仿宋" w:cs="仿宋" w:hint="eastAsia"/>
          <w:color w:val="000000"/>
          <w:kern w:val="0"/>
          <w:sz w:val="28"/>
          <w:szCs w:val="28"/>
        </w:rPr>
        <w:t>招标项目：</w:t>
      </w:r>
      <w:r>
        <w:rPr>
          <w:rFonts w:ascii="仿宋" w:eastAsia="仿宋" w:hAnsi="仿宋" w:hint="eastAsia"/>
          <w:sz w:val="28"/>
          <w:u w:val="single"/>
        </w:rPr>
        <w:t>亭洪</w:t>
      </w:r>
      <w:r w:rsidRPr="00D42E21">
        <w:rPr>
          <w:rFonts w:ascii="仿宋" w:eastAsia="仿宋" w:hAnsi="仿宋" w:hint="eastAsia"/>
          <w:sz w:val="28"/>
          <w:u w:val="single"/>
        </w:rPr>
        <w:t>路</w:t>
      </w:r>
      <w:r>
        <w:rPr>
          <w:rFonts w:ascii="仿宋" w:eastAsia="仿宋" w:hAnsi="仿宋"/>
          <w:sz w:val="28"/>
          <w:u w:val="single"/>
        </w:rPr>
        <w:t>55</w:t>
      </w:r>
      <w:r w:rsidRPr="00D42E21">
        <w:rPr>
          <w:rFonts w:ascii="仿宋" w:eastAsia="仿宋" w:hAnsi="仿宋" w:hint="eastAsia"/>
          <w:sz w:val="28"/>
          <w:u w:val="single"/>
        </w:rPr>
        <w:t>号</w:t>
      </w:r>
      <w:r w:rsidR="00D04CA6" w:rsidRPr="00D04CA6">
        <w:rPr>
          <w:rFonts w:ascii="仿宋" w:eastAsia="仿宋" w:hAnsi="仿宋" w:hint="eastAsia"/>
          <w:sz w:val="28"/>
          <w:u w:val="single"/>
        </w:rPr>
        <w:t>铝箔公司报废设备铸轧机处置</w:t>
      </w:r>
    </w:p>
    <w:p w:rsidR="00B430D7" w:rsidRPr="00AF7EAD" w:rsidRDefault="00B430D7" w:rsidP="00201078">
      <w:pPr>
        <w:rPr>
          <w:rFonts w:ascii="仿宋" w:eastAsia="仿宋" w:hAnsi="仿宋" w:cs="仿宋"/>
          <w:color w:val="000000"/>
          <w:kern w:val="0"/>
          <w:sz w:val="28"/>
          <w:szCs w:val="28"/>
        </w:rPr>
      </w:pPr>
      <w:r w:rsidRPr="0074352E">
        <w:rPr>
          <w:rFonts w:ascii="仿宋" w:eastAsia="仿宋" w:hAnsi="仿宋" w:cs="仿宋" w:hint="eastAsia"/>
          <w:color w:val="000000"/>
          <w:kern w:val="0"/>
          <w:sz w:val="28"/>
          <w:szCs w:val="28"/>
        </w:rPr>
        <w:t>三、</w:t>
      </w:r>
      <w:r w:rsidR="005246D7" w:rsidRPr="0074352E">
        <w:rPr>
          <w:rFonts w:ascii="仿宋" w:eastAsia="仿宋" w:hAnsi="仿宋" w:hint="eastAsia"/>
          <w:sz w:val="28"/>
        </w:rPr>
        <w:t>踏勘现场</w:t>
      </w:r>
      <w:r w:rsidRPr="0074352E">
        <w:rPr>
          <w:rFonts w:ascii="仿宋" w:eastAsia="仿宋" w:hAnsi="仿宋" w:cs="仿宋" w:hint="eastAsia"/>
          <w:color w:val="000000"/>
          <w:kern w:val="0"/>
          <w:sz w:val="28"/>
          <w:szCs w:val="28"/>
        </w:rPr>
        <w:t>业务</w:t>
      </w:r>
      <w:r w:rsidR="005246D7" w:rsidRPr="0074352E">
        <w:rPr>
          <w:rFonts w:ascii="仿宋" w:eastAsia="仿宋" w:hAnsi="仿宋" w:cs="仿宋" w:hint="eastAsia"/>
          <w:color w:val="000000"/>
          <w:kern w:val="0"/>
          <w:sz w:val="28"/>
          <w:szCs w:val="28"/>
        </w:rPr>
        <w:t>联系人：</w:t>
      </w:r>
      <w:r w:rsidR="0074352E">
        <w:rPr>
          <w:rFonts w:ascii="仿宋" w:eastAsia="仿宋" w:hAnsi="仿宋" w:cs="仿宋" w:hint="eastAsia"/>
          <w:color w:val="000000"/>
          <w:kern w:val="0"/>
          <w:sz w:val="28"/>
          <w:szCs w:val="28"/>
          <w:u w:val="single"/>
        </w:rPr>
        <w:t>韦龙敏   ，</w:t>
      </w:r>
      <w:r w:rsidR="0074352E" w:rsidRPr="0035075F">
        <w:rPr>
          <w:rFonts w:ascii="仿宋" w:eastAsia="仿宋" w:hAnsi="仿宋" w:cs="仿宋" w:hint="eastAsia"/>
          <w:color w:val="000000"/>
          <w:kern w:val="0"/>
          <w:sz w:val="28"/>
          <w:szCs w:val="28"/>
        </w:rPr>
        <w:t>联系电话：</w:t>
      </w:r>
      <w:r w:rsidR="0074352E" w:rsidRPr="0035075F">
        <w:rPr>
          <w:rFonts w:ascii="仿宋" w:eastAsia="仿宋" w:hAnsi="仿宋" w:cs="仿宋" w:hint="eastAsia"/>
          <w:color w:val="000000"/>
          <w:kern w:val="0"/>
          <w:sz w:val="28"/>
          <w:szCs w:val="28"/>
          <w:u w:val="single"/>
        </w:rPr>
        <w:t xml:space="preserve"> 13978638821</w:t>
      </w:r>
    </w:p>
    <w:p w:rsidR="00B430D7" w:rsidRDefault="005246D7" w:rsidP="00201078">
      <w:pPr>
        <w:rPr>
          <w:rFonts w:ascii="仿宋" w:eastAsia="仿宋" w:hAnsi="仿宋"/>
          <w:sz w:val="28"/>
        </w:rPr>
      </w:pPr>
      <w:r>
        <w:rPr>
          <w:rFonts w:ascii="仿宋" w:eastAsia="仿宋" w:hAnsi="仿宋" w:hint="eastAsia"/>
          <w:sz w:val="28"/>
        </w:rPr>
        <w:t>四</w:t>
      </w:r>
      <w:r w:rsidR="00B430D7" w:rsidRPr="00BE6849">
        <w:rPr>
          <w:rFonts w:ascii="仿宋" w:eastAsia="仿宋" w:hAnsi="仿宋" w:hint="eastAsia"/>
          <w:sz w:val="28"/>
        </w:rPr>
        <w:t>、</w:t>
      </w:r>
      <w:r w:rsidR="00B430D7">
        <w:rPr>
          <w:rFonts w:ascii="仿宋" w:eastAsia="仿宋" w:hAnsi="仿宋" w:hint="eastAsia"/>
          <w:sz w:val="28"/>
        </w:rPr>
        <w:t>投标方应</w:t>
      </w:r>
      <w:r w:rsidR="00B430D7" w:rsidRPr="008D6326">
        <w:rPr>
          <w:rFonts w:ascii="仿宋" w:eastAsia="仿宋" w:hAnsi="仿宋" w:hint="eastAsia"/>
          <w:sz w:val="28"/>
        </w:rPr>
        <w:t>足额缴纳投标保证金</w:t>
      </w:r>
      <w:r w:rsidR="00B430D7" w:rsidRPr="00F64CB7">
        <w:rPr>
          <w:rFonts w:ascii="仿宋" w:eastAsia="仿宋" w:hAnsi="仿宋"/>
          <w:sz w:val="28"/>
          <w:u w:val="single"/>
        </w:rPr>
        <w:t>20</w:t>
      </w:r>
      <w:r w:rsidR="00B430D7">
        <w:rPr>
          <w:rFonts w:ascii="仿宋" w:eastAsia="仿宋" w:hAnsi="仿宋"/>
          <w:sz w:val="28"/>
          <w:u w:val="single"/>
        </w:rPr>
        <w:t>0</w:t>
      </w:r>
      <w:r w:rsidR="00B430D7" w:rsidRPr="00F64CB7">
        <w:rPr>
          <w:rFonts w:ascii="仿宋" w:eastAsia="仿宋" w:hAnsi="仿宋"/>
          <w:sz w:val="28"/>
          <w:u w:val="single"/>
        </w:rPr>
        <w:t>00</w:t>
      </w:r>
      <w:r w:rsidR="00B430D7" w:rsidRPr="00F64CB7">
        <w:rPr>
          <w:rFonts w:ascii="仿宋" w:eastAsia="仿宋" w:hAnsi="仿宋" w:hint="eastAsia"/>
          <w:sz w:val="28"/>
        </w:rPr>
        <w:t>元（贰</w:t>
      </w:r>
      <w:r w:rsidR="00B430D7">
        <w:rPr>
          <w:rFonts w:ascii="仿宋" w:eastAsia="仿宋" w:hAnsi="仿宋" w:hint="eastAsia"/>
          <w:sz w:val="28"/>
        </w:rPr>
        <w:t>万</w:t>
      </w:r>
      <w:r w:rsidR="00B430D7" w:rsidRPr="00F64CB7">
        <w:rPr>
          <w:rFonts w:ascii="仿宋" w:eastAsia="仿宋" w:hAnsi="仿宋" w:hint="eastAsia"/>
          <w:sz w:val="28"/>
        </w:rPr>
        <w:t>元）</w:t>
      </w:r>
      <w:r w:rsidR="00B430D7">
        <w:rPr>
          <w:rFonts w:ascii="仿宋" w:eastAsia="仿宋" w:hAnsi="仿宋" w:hint="eastAsia"/>
          <w:sz w:val="28"/>
        </w:rPr>
        <w:t>。中标后，</w:t>
      </w:r>
      <w:r w:rsidR="00B430D7" w:rsidRPr="008D6326">
        <w:rPr>
          <w:rFonts w:ascii="仿宋" w:eastAsia="仿宋" w:hAnsi="仿宋" w:hint="eastAsia"/>
          <w:sz w:val="28"/>
        </w:rPr>
        <w:t>投标保证金将在双方签署合同后转为履约保证金</w:t>
      </w:r>
      <w:r w:rsidR="00B430D7">
        <w:rPr>
          <w:rFonts w:ascii="仿宋" w:eastAsia="仿宋" w:hAnsi="仿宋" w:hint="eastAsia"/>
          <w:sz w:val="28"/>
        </w:rPr>
        <w:t>，并签订安全承诺书后方能进场。</w:t>
      </w:r>
      <w:r w:rsidR="006B53E4" w:rsidRPr="0074352E">
        <w:rPr>
          <w:rFonts w:ascii="仿宋" w:eastAsia="仿宋" w:hAnsi="仿宋" w:hint="eastAsia"/>
          <w:sz w:val="28"/>
        </w:rPr>
        <w:t>开标后五个工作日内，我公司将投标保证金一次性无息退回未中标者。</w:t>
      </w:r>
    </w:p>
    <w:p w:rsidR="00B430D7" w:rsidRPr="003E27DD" w:rsidRDefault="00B430D7" w:rsidP="00201078">
      <w:pPr>
        <w:rPr>
          <w:rFonts w:ascii="仿宋" w:eastAsia="仿宋" w:hAnsi="仿宋"/>
          <w:b/>
          <w:sz w:val="28"/>
        </w:rPr>
      </w:pPr>
      <w:r w:rsidRPr="003E27DD">
        <w:rPr>
          <w:rFonts w:ascii="仿宋" w:eastAsia="仿宋" w:hAnsi="仿宋" w:hint="eastAsia"/>
          <w:b/>
          <w:sz w:val="28"/>
        </w:rPr>
        <w:t>公司名称：</w:t>
      </w:r>
      <w:r w:rsidR="009D551C" w:rsidRPr="0013156F">
        <w:rPr>
          <w:rFonts w:ascii="仿宋" w:eastAsia="仿宋" w:hAnsi="仿宋" w:hint="eastAsia"/>
          <w:b/>
          <w:sz w:val="28"/>
        </w:rPr>
        <w:t>广西南南铝箔有限责任公司</w:t>
      </w:r>
    </w:p>
    <w:p w:rsidR="00B430D7" w:rsidRPr="003E27DD" w:rsidRDefault="00B430D7" w:rsidP="00201078">
      <w:pPr>
        <w:rPr>
          <w:rFonts w:ascii="仿宋" w:eastAsia="仿宋" w:hAnsi="仿宋"/>
          <w:b/>
          <w:sz w:val="28"/>
        </w:rPr>
      </w:pPr>
      <w:r w:rsidRPr="003E27DD">
        <w:rPr>
          <w:rFonts w:ascii="仿宋" w:eastAsia="仿宋" w:hAnsi="仿宋" w:hint="eastAsia"/>
          <w:b/>
          <w:sz w:val="28"/>
        </w:rPr>
        <w:t>开户行：</w:t>
      </w:r>
      <w:r w:rsidR="009D551C" w:rsidRPr="0013156F">
        <w:rPr>
          <w:rFonts w:ascii="仿宋" w:eastAsia="仿宋" w:hAnsi="仿宋" w:hint="eastAsia"/>
          <w:b/>
          <w:sz w:val="28"/>
        </w:rPr>
        <w:t>中国农业银行南宁市江南支行</w:t>
      </w:r>
    </w:p>
    <w:p w:rsidR="00B430D7" w:rsidRPr="003E27DD" w:rsidRDefault="00B430D7" w:rsidP="00201078">
      <w:pPr>
        <w:rPr>
          <w:rFonts w:ascii="仿宋" w:eastAsia="仿宋" w:hAnsi="仿宋"/>
          <w:b/>
          <w:sz w:val="28"/>
        </w:rPr>
      </w:pPr>
      <w:r w:rsidRPr="003E27DD">
        <w:rPr>
          <w:rFonts w:ascii="仿宋" w:eastAsia="仿宋" w:hAnsi="仿宋" w:hint="eastAsia"/>
          <w:b/>
          <w:sz w:val="28"/>
        </w:rPr>
        <w:t>帐号：</w:t>
      </w:r>
      <w:r w:rsidR="009D551C" w:rsidRPr="0013156F">
        <w:rPr>
          <w:rFonts w:ascii="仿宋" w:eastAsia="仿宋" w:hAnsi="仿宋" w:hint="eastAsia"/>
          <w:b/>
          <w:sz w:val="28"/>
        </w:rPr>
        <w:t>20-019101040001732</w:t>
      </w:r>
    </w:p>
    <w:p w:rsidR="00B430D7" w:rsidRPr="00BE6849" w:rsidRDefault="00B430D7" w:rsidP="00201078">
      <w:pPr>
        <w:rPr>
          <w:rFonts w:ascii="仿宋" w:eastAsia="仿宋" w:hAnsi="仿宋"/>
          <w:sz w:val="28"/>
        </w:rPr>
      </w:pPr>
      <w:r>
        <w:rPr>
          <w:rFonts w:ascii="仿宋" w:eastAsia="仿宋" w:hAnsi="仿宋" w:hint="eastAsia"/>
          <w:sz w:val="28"/>
        </w:rPr>
        <w:t>六</w:t>
      </w:r>
      <w:r w:rsidRPr="00BE6849">
        <w:rPr>
          <w:rFonts w:ascii="仿宋" w:eastAsia="仿宋" w:hAnsi="仿宋" w:hint="eastAsia"/>
          <w:sz w:val="28"/>
        </w:rPr>
        <w:t>、踏勘现场时间</w:t>
      </w:r>
      <w:r w:rsidRPr="00BE6849">
        <w:rPr>
          <w:rFonts w:ascii="仿宋" w:eastAsia="仿宋" w:hAnsi="仿宋"/>
          <w:sz w:val="28"/>
        </w:rPr>
        <w:t>:20</w:t>
      </w:r>
      <w:r>
        <w:rPr>
          <w:rFonts w:ascii="仿宋" w:eastAsia="仿宋" w:hAnsi="仿宋"/>
          <w:sz w:val="28"/>
        </w:rPr>
        <w:t>2</w:t>
      </w:r>
      <w:r w:rsidR="00D4081A">
        <w:rPr>
          <w:rFonts w:ascii="仿宋" w:eastAsia="仿宋" w:hAnsi="仿宋" w:hint="eastAsia"/>
          <w:sz w:val="28"/>
        </w:rPr>
        <w:t>1</w:t>
      </w:r>
      <w:r w:rsidRPr="00BE6849">
        <w:rPr>
          <w:rFonts w:ascii="仿宋" w:eastAsia="仿宋" w:hAnsi="仿宋" w:hint="eastAsia"/>
          <w:sz w:val="28"/>
        </w:rPr>
        <w:t>年</w:t>
      </w:r>
      <w:r>
        <w:rPr>
          <w:rFonts w:ascii="仿宋" w:eastAsia="仿宋" w:hAnsi="仿宋"/>
          <w:sz w:val="28"/>
        </w:rPr>
        <w:t xml:space="preserve"> </w:t>
      </w:r>
      <w:r w:rsidR="00E1093B">
        <w:rPr>
          <w:rFonts w:ascii="仿宋" w:eastAsia="仿宋" w:hAnsi="仿宋" w:hint="eastAsia"/>
          <w:sz w:val="28"/>
        </w:rPr>
        <w:t>3</w:t>
      </w:r>
      <w:r w:rsidRPr="0074352E">
        <w:rPr>
          <w:rFonts w:ascii="仿宋" w:eastAsia="仿宋" w:hAnsi="仿宋" w:hint="eastAsia"/>
          <w:sz w:val="28"/>
        </w:rPr>
        <w:t>月</w:t>
      </w:r>
      <w:r w:rsidR="00E1093B">
        <w:rPr>
          <w:rFonts w:ascii="仿宋" w:eastAsia="仿宋" w:hAnsi="仿宋" w:hint="eastAsia"/>
          <w:sz w:val="28"/>
          <w:u w:val="single"/>
        </w:rPr>
        <w:t>3</w:t>
      </w:r>
      <w:r w:rsidRPr="0074352E">
        <w:rPr>
          <w:rFonts w:ascii="仿宋" w:eastAsia="仿宋" w:hAnsi="仿宋" w:hint="eastAsia"/>
          <w:sz w:val="28"/>
          <w:u w:val="single"/>
        </w:rPr>
        <w:t>日</w:t>
      </w:r>
      <w:r w:rsidRPr="0074352E">
        <w:rPr>
          <w:rFonts w:ascii="仿宋" w:eastAsia="仿宋" w:hAnsi="仿宋"/>
          <w:sz w:val="28"/>
          <w:u w:val="single"/>
        </w:rPr>
        <w:t xml:space="preserve">- </w:t>
      </w:r>
      <w:r w:rsidR="00EB3E59">
        <w:rPr>
          <w:rFonts w:ascii="仿宋" w:eastAsia="仿宋" w:hAnsi="仿宋" w:hint="eastAsia"/>
          <w:sz w:val="28"/>
          <w:u w:val="single"/>
        </w:rPr>
        <w:t>4</w:t>
      </w:r>
      <w:r w:rsidRPr="0074352E">
        <w:rPr>
          <w:rFonts w:ascii="仿宋" w:eastAsia="仿宋" w:hAnsi="仿宋" w:hint="eastAsia"/>
          <w:sz w:val="28"/>
          <w:u w:val="single"/>
        </w:rPr>
        <w:t>日</w:t>
      </w:r>
      <w:r w:rsidRPr="0074352E">
        <w:rPr>
          <w:rFonts w:ascii="仿宋" w:eastAsia="仿宋" w:hAnsi="仿宋"/>
          <w:sz w:val="28"/>
        </w:rPr>
        <w:t>8:3</w:t>
      </w:r>
      <w:r w:rsidRPr="00BE6849">
        <w:rPr>
          <w:rFonts w:ascii="仿宋" w:eastAsia="仿宋" w:hAnsi="仿宋"/>
          <w:sz w:val="28"/>
        </w:rPr>
        <w:t>0</w:t>
      </w:r>
      <w:r w:rsidRPr="00BE6849">
        <w:rPr>
          <w:rFonts w:ascii="仿宋" w:eastAsia="仿宋" w:hAnsi="仿宋" w:hint="eastAsia"/>
          <w:sz w:val="28"/>
        </w:rPr>
        <w:t>至</w:t>
      </w:r>
      <w:r w:rsidRPr="00BE6849">
        <w:rPr>
          <w:rFonts w:ascii="仿宋" w:eastAsia="仿宋" w:hAnsi="仿宋"/>
          <w:sz w:val="28"/>
        </w:rPr>
        <w:t>1</w:t>
      </w:r>
      <w:r>
        <w:rPr>
          <w:rFonts w:ascii="仿宋" w:eastAsia="仿宋" w:hAnsi="仿宋"/>
          <w:sz w:val="28"/>
        </w:rPr>
        <w:t>6</w:t>
      </w:r>
      <w:r w:rsidRPr="00BE6849">
        <w:rPr>
          <w:rFonts w:ascii="仿宋" w:eastAsia="仿宋" w:hAnsi="仿宋"/>
          <w:sz w:val="28"/>
        </w:rPr>
        <w:t>:00</w:t>
      </w:r>
      <w:r w:rsidRPr="00BE6849">
        <w:rPr>
          <w:rFonts w:ascii="仿宋" w:eastAsia="仿宋" w:hAnsi="仿宋" w:hint="eastAsia"/>
          <w:sz w:val="28"/>
        </w:rPr>
        <w:t>。</w:t>
      </w:r>
    </w:p>
    <w:p w:rsidR="00B430D7" w:rsidRPr="0013156F" w:rsidRDefault="00B430D7" w:rsidP="00201078">
      <w:pPr>
        <w:rPr>
          <w:rFonts w:ascii="仿宋" w:eastAsia="仿宋" w:hAnsi="仿宋"/>
          <w:sz w:val="28"/>
        </w:rPr>
      </w:pPr>
      <w:r>
        <w:rPr>
          <w:rFonts w:ascii="仿宋" w:eastAsia="仿宋" w:hAnsi="仿宋" w:hint="eastAsia"/>
          <w:sz w:val="28"/>
        </w:rPr>
        <w:t>七、报送时间：</w:t>
      </w:r>
      <w:r w:rsidRPr="00BE6849">
        <w:rPr>
          <w:rFonts w:ascii="仿宋" w:eastAsia="仿宋" w:hAnsi="仿宋" w:hint="eastAsia"/>
          <w:sz w:val="28"/>
        </w:rPr>
        <w:t>请于</w:t>
      </w:r>
      <w:r w:rsidRPr="00BE6849">
        <w:rPr>
          <w:rFonts w:ascii="仿宋" w:eastAsia="仿宋" w:hAnsi="仿宋"/>
          <w:sz w:val="28"/>
        </w:rPr>
        <w:t>20</w:t>
      </w:r>
      <w:r>
        <w:rPr>
          <w:rFonts w:ascii="仿宋" w:eastAsia="仿宋" w:hAnsi="仿宋"/>
          <w:sz w:val="28"/>
        </w:rPr>
        <w:t>2</w:t>
      </w:r>
      <w:r w:rsidR="00D4081A">
        <w:rPr>
          <w:rFonts w:ascii="仿宋" w:eastAsia="仿宋" w:hAnsi="仿宋" w:hint="eastAsia"/>
          <w:sz w:val="28"/>
        </w:rPr>
        <w:t>1</w:t>
      </w:r>
      <w:r w:rsidRPr="00BE6849">
        <w:rPr>
          <w:rFonts w:ascii="仿宋" w:eastAsia="仿宋" w:hAnsi="仿宋" w:hint="eastAsia"/>
          <w:sz w:val="28"/>
        </w:rPr>
        <w:t>年</w:t>
      </w:r>
      <w:r w:rsidR="00E1093B">
        <w:rPr>
          <w:rFonts w:ascii="仿宋" w:eastAsia="仿宋" w:hAnsi="仿宋"/>
          <w:sz w:val="28"/>
        </w:rPr>
        <w:t xml:space="preserve"> </w:t>
      </w:r>
      <w:r w:rsidR="00E1093B">
        <w:rPr>
          <w:rFonts w:ascii="仿宋" w:eastAsia="仿宋" w:hAnsi="仿宋" w:hint="eastAsia"/>
          <w:sz w:val="28"/>
        </w:rPr>
        <w:t>3</w:t>
      </w:r>
      <w:r w:rsidRPr="00BE6849">
        <w:rPr>
          <w:rFonts w:ascii="仿宋" w:eastAsia="仿宋" w:hAnsi="仿宋" w:hint="eastAsia"/>
          <w:sz w:val="28"/>
        </w:rPr>
        <w:t>月</w:t>
      </w:r>
      <w:r>
        <w:rPr>
          <w:rFonts w:ascii="仿宋" w:eastAsia="仿宋" w:hAnsi="仿宋"/>
          <w:sz w:val="28"/>
        </w:rPr>
        <w:t xml:space="preserve"> </w:t>
      </w:r>
      <w:r w:rsidR="00E1093B">
        <w:rPr>
          <w:rFonts w:ascii="仿宋" w:eastAsia="仿宋" w:hAnsi="仿宋" w:hint="eastAsia"/>
          <w:sz w:val="28"/>
        </w:rPr>
        <w:t>5</w:t>
      </w:r>
      <w:r w:rsidRPr="00BE6849">
        <w:rPr>
          <w:rFonts w:ascii="仿宋" w:eastAsia="仿宋" w:hAnsi="仿宋" w:hint="eastAsia"/>
          <w:sz w:val="28"/>
        </w:rPr>
        <w:t>日</w:t>
      </w:r>
      <w:r w:rsidRPr="00BE6849">
        <w:rPr>
          <w:rFonts w:ascii="仿宋" w:eastAsia="仿宋" w:hAnsi="仿宋"/>
          <w:sz w:val="28"/>
        </w:rPr>
        <w:t>1</w:t>
      </w:r>
      <w:r>
        <w:rPr>
          <w:rFonts w:ascii="仿宋" w:eastAsia="仿宋" w:hAnsi="仿宋"/>
          <w:sz w:val="28"/>
        </w:rPr>
        <w:t>6</w:t>
      </w:r>
      <w:r w:rsidRPr="00BE6849">
        <w:rPr>
          <w:rFonts w:ascii="仿宋" w:eastAsia="仿宋" w:hAnsi="仿宋"/>
          <w:sz w:val="28"/>
        </w:rPr>
        <w:t>:</w:t>
      </w:r>
      <w:r>
        <w:rPr>
          <w:rFonts w:ascii="仿宋" w:eastAsia="仿宋" w:hAnsi="仿宋"/>
          <w:sz w:val="28"/>
        </w:rPr>
        <w:t>3</w:t>
      </w:r>
      <w:r w:rsidRPr="00BE6849">
        <w:rPr>
          <w:rFonts w:ascii="仿宋" w:eastAsia="仿宋" w:hAnsi="仿宋"/>
          <w:sz w:val="28"/>
        </w:rPr>
        <w:t>0</w:t>
      </w:r>
      <w:r w:rsidR="00E1093B">
        <w:rPr>
          <w:rFonts w:ascii="仿宋" w:eastAsia="仿宋" w:hAnsi="仿宋" w:hint="eastAsia"/>
          <w:sz w:val="28"/>
        </w:rPr>
        <w:t>前寄出</w:t>
      </w:r>
      <w:bookmarkStart w:id="0" w:name="_GoBack"/>
      <w:bookmarkEnd w:id="0"/>
      <w:r w:rsidRPr="00BE6849">
        <w:rPr>
          <w:rFonts w:ascii="仿宋" w:eastAsia="仿宋" w:hAnsi="仿宋" w:hint="eastAsia"/>
          <w:sz w:val="28"/>
        </w:rPr>
        <w:t>报价函，封标盖章报送</w:t>
      </w:r>
      <w:r w:rsidRPr="0013156F">
        <w:rPr>
          <w:rFonts w:ascii="仿宋" w:eastAsia="仿宋" w:hAnsi="仿宋" w:hint="eastAsia"/>
          <w:sz w:val="28"/>
        </w:rPr>
        <w:t>，不接受电子版或扫描件，逾期无效。</w:t>
      </w:r>
    </w:p>
    <w:p w:rsidR="00B430D7" w:rsidRDefault="00B430D7" w:rsidP="00201078">
      <w:pPr>
        <w:rPr>
          <w:rFonts w:ascii="仿宋" w:eastAsia="仿宋" w:hAnsi="仿宋"/>
          <w:sz w:val="28"/>
        </w:rPr>
      </w:pPr>
      <w:r w:rsidRPr="0013156F">
        <w:rPr>
          <w:rFonts w:ascii="仿宋" w:eastAsia="仿宋" w:hAnsi="仿宋" w:hint="eastAsia"/>
          <w:sz w:val="28"/>
        </w:rPr>
        <w:t>八、报送地址：</w:t>
      </w:r>
      <w:r w:rsidRPr="0013156F">
        <w:rPr>
          <w:rFonts w:ascii="仿宋" w:eastAsia="仿宋" w:hAnsi="仿宋" w:cs="仿宋" w:hint="eastAsia"/>
          <w:color w:val="000000"/>
          <w:kern w:val="0"/>
          <w:sz w:val="28"/>
          <w:szCs w:val="28"/>
          <w:u w:val="single"/>
        </w:rPr>
        <w:t>南宁市邕宁区仁信路南南铝业总部大楼</w:t>
      </w:r>
      <w:r w:rsidR="005246D7" w:rsidRPr="0013156F">
        <w:rPr>
          <w:rFonts w:ascii="仿宋" w:eastAsia="仿宋" w:hAnsi="仿宋" w:cs="仿宋" w:hint="eastAsia"/>
          <w:color w:val="000000"/>
          <w:kern w:val="0"/>
          <w:sz w:val="28"/>
          <w:szCs w:val="28"/>
          <w:u w:val="single"/>
        </w:rPr>
        <w:t>A</w:t>
      </w:r>
      <w:r w:rsidRPr="0013156F">
        <w:rPr>
          <w:rFonts w:ascii="仿宋" w:eastAsia="仿宋" w:hAnsi="仿宋" w:cs="仿宋" w:hint="eastAsia"/>
          <w:color w:val="000000"/>
          <w:kern w:val="0"/>
          <w:sz w:val="28"/>
          <w:szCs w:val="28"/>
          <w:u w:val="single"/>
        </w:rPr>
        <w:t>栋</w:t>
      </w:r>
      <w:r w:rsidR="005246D7" w:rsidRPr="0013156F">
        <w:rPr>
          <w:rFonts w:ascii="仿宋" w:eastAsia="仿宋" w:hAnsi="仿宋" w:cs="仿宋" w:hint="eastAsia"/>
          <w:color w:val="000000"/>
          <w:kern w:val="0"/>
          <w:sz w:val="28"/>
          <w:szCs w:val="28"/>
          <w:u w:val="single"/>
        </w:rPr>
        <w:t>1</w:t>
      </w:r>
      <w:r w:rsidRPr="0013156F">
        <w:rPr>
          <w:rFonts w:ascii="仿宋" w:eastAsia="仿宋" w:hAnsi="仿宋" w:cs="仿宋" w:hint="eastAsia"/>
          <w:color w:val="000000"/>
          <w:kern w:val="0"/>
          <w:sz w:val="28"/>
          <w:szCs w:val="28"/>
          <w:u w:val="single"/>
        </w:rPr>
        <w:t>楼经营监督中心办公室</w:t>
      </w:r>
      <w:r w:rsidRPr="0013156F">
        <w:rPr>
          <w:rFonts w:ascii="仿宋" w:eastAsia="仿宋" w:hAnsi="仿宋" w:cs="仿宋"/>
          <w:color w:val="000000"/>
          <w:kern w:val="0"/>
          <w:sz w:val="28"/>
          <w:szCs w:val="28"/>
          <w:u w:val="single"/>
        </w:rPr>
        <w:t xml:space="preserve"> </w:t>
      </w:r>
      <w:r w:rsidRPr="007A7933">
        <w:rPr>
          <w:rFonts w:ascii="仿宋" w:eastAsia="仿宋" w:hAnsi="仿宋" w:hint="eastAsia"/>
          <w:sz w:val="28"/>
        </w:rPr>
        <w:t>（</w:t>
      </w:r>
      <w:r w:rsidR="0013156F" w:rsidRPr="007A7933">
        <w:rPr>
          <w:rFonts w:ascii="仿宋" w:eastAsia="仿宋" w:hAnsi="仿宋" w:hint="eastAsia"/>
          <w:sz w:val="28"/>
        </w:rPr>
        <w:t>不接收到付</w:t>
      </w:r>
      <w:r w:rsidRPr="007A7933">
        <w:rPr>
          <w:rFonts w:ascii="仿宋" w:eastAsia="仿宋" w:hAnsi="仿宋" w:hint="eastAsia"/>
          <w:sz w:val="28"/>
        </w:rPr>
        <w:t>），收件人：</w:t>
      </w:r>
      <w:r w:rsidRPr="007A7933">
        <w:rPr>
          <w:rFonts w:ascii="仿宋" w:eastAsia="仿宋" w:hAnsi="仿宋"/>
          <w:sz w:val="28"/>
          <w:u w:val="single"/>
        </w:rPr>
        <w:t xml:space="preserve"> </w:t>
      </w:r>
      <w:r w:rsidR="0013156F" w:rsidRPr="007A7933">
        <w:rPr>
          <w:rFonts w:ascii="仿宋" w:eastAsia="仿宋" w:hAnsi="仿宋" w:hint="eastAsia"/>
          <w:sz w:val="28"/>
          <w:u w:val="single"/>
        </w:rPr>
        <w:t>蒙</w:t>
      </w:r>
      <w:r w:rsidRPr="007A7933">
        <w:rPr>
          <w:rFonts w:ascii="仿宋" w:eastAsia="仿宋" w:hAnsi="仿宋" w:hint="eastAsia"/>
          <w:sz w:val="28"/>
          <w:u w:val="single"/>
        </w:rPr>
        <w:t>女士</w:t>
      </w:r>
      <w:r w:rsidRPr="007A7933">
        <w:rPr>
          <w:rFonts w:ascii="仿宋" w:eastAsia="仿宋" w:hAnsi="仿宋"/>
          <w:sz w:val="28"/>
          <w:u w:val="single"/>
        </w:rPr>
        <w:t xml:space="preserve">  </w:t>
      </w:r>
      <w:r w:rsidRPr="007A7933">
        <w:rPr>
          <w:rFonts w:ascii="仿宋" w:eastAsia="仿宋" w:hAnsi="仿宋"/>
          <w:sz w:val="28"/>
        </w:rPr>
        <w:t xml:space="preserve"> </w:t>
      </w:r>
      <w:r w:rsidRPr="007A7933">
        <w:rPr>
          <w:rFonts w:ascii="仿宋" w:eastAsia="仿宋" w:hAnsi="仿宋" w:hint="eastAsia"/>
          <w:sz w:val="28"/>
        </w:rPr>
        <w:t>，收件电话：</w:t>
      </w:r>
      <w:r w:rsidRPr="007A7933">
        <w:rPr>
          <w:rFonts w:ascii="仿宋" w:eastAsia="仿宋" w:hAnsi="仿宋"/>
          <w:sz w:val="28"/>
          <w:u w:val="single"/>
        </w:rPr>
        <w:t xml:space="preserve">   0771-</w:t>
      </w:r>
      <w:r w:rsidRPr="007A7933">
        <w:rPr>
          <w:rFonts w:ascii="仿宋" w:eastAsia="仿宋" w:hAnsi="仿宋" w:cs="仿宋"/>
          <w:color w:val="000000"/>
          <w:kern w:val="0"/>
          <w:sz w:val="28"/>
          <w:szCs w:val="28"/>
          <w:u w:val="single"/>
        </w:rPr>
        <w:t>2193118</w:t>
      </w:r>
      <w:r w:rsidRPr="0008450B">
        <w:rPr>
          <w:rFonts w:ascii="仿宋" w:eastAsia="仿宋" w:hAnsi="仿宋"/>
          <w:sz w:val="28"/>
          <w:u w:val="single"/>
        </w:rPr>
        <w:t xml:space="preserve"> </w:t>
      </w:r>
      <w:r w:rsidRPr="00325C4F">
        <w:rPr>
          <w:rFonts w:ascii="仿宋" w:eastAsia="仿宋" w:hAnsi="仿宋"/>
          <w:sz w:val="28"/>
          <w:u w:val="single"/>
        </w:rPr>
        <w:t xml:space="preserve">  </w:t>
      </w:r>
    </w:p>
    <w:p w:rsidR="00B430D7" w:rsidRDefault="00EB3E59" w:rsidP="00201078">
      <w:pPr>
        <w:wordWrap w:val="0"/>
        <w:jc w:val="right"/>
        <w:rPr>
          <w:rFonts w:ascii="宋体" w:cs="仿宋_GB2312"/>
          <w:bCs/>
          <w:sz w:val="28"/>
          <w:szCs w:val="28"/>
        </w:rPr>
      </w:pPr>
      <w:r>
        <w:rPr>
          <w:rFonts w:ascii="宋体" w:hAnsi="宋体" w:cs="仿宋_GB2312" w:hint="eastAsia"/>
          <w:bCs/>
          <w:sz w:val="28"/>
          <w:szCs w:val="28"/>
        </w:rPr>
        <w:t>南南铝业股份有限公司</w:t>
      </w:r>
    </w:p>
    <w:p w:rsidR="00B430D7" w:rsidRPr="00BE6849" w:rsidRDefault="00D4081A" w:rsidP="00CB42E9">
      <w:pPr>
        <w:ind w:right="420"/>
        <w:jc w:val="right"/>
        <w:rPr>
          <w:rFonts w:ascii="仿宋" w:eastAsia="仿宋" w:hAnsi="仿宋"/>
          <w:sz w:val="28"/>
        </w:rPr>
      </w:pPr>
      <w:r>
        <w:rPr>
          <w:rFonts w:ascii="仿宋" w:eastAsia="仿宋" w:hAnsi="仿宋"/>
          <w:sz w:val="28"/>
        </w:rPr>
        <w:t>202</w:t>
      </w:r>
      <w:r>
        <w:rPr>
          <w:rFonts w:ascii="仿宋" w:eastAsia="仿宋" w:hAnsi="仿宋" w:hint="eastAsia"/>
          <w:sz w:val="28"/>
        </w:rPr>
        <w:t>1</w:t>
      </w:r>
      <w:r w:rsidR="00B430D7" w:rsidRPr="00BE6849">
        <w:rPr>
          <w:rFonts w:ascii="仿宋" w:eastAsia="仿宋" w:hAnsi="仿宋" w:hint="eastAsia"/>
          <w:sz w:val="28"/>
        </w:rPr>
        <w:t>年</w:t>
      </w:r>
      <w:r w:rsidR="00B430D7">
        <w:rPr>
          <w:rFonts w:ascii="仿宋" w:eastAsia="仿宋" w:hAnsi="仿宋"/>
          <w:sz w:val="28"/>
        </w:rPr>
        <w:t xml:space="preserve"> </w:t>
      </w:r>
      <w:r w:rsidR="00E1093B">
        <w:rPr>
          <w:rFonts w:ascii="仿宋" w:eastAsia="仿宋" w:hAnsi="仿宋" w:hint="eastAsia"/>
          <w:sz w:val="28"/>
        </w:rPr>
        <w:t>3</w:t>
      </w:r>
      <w:r w:rsidR="00B430D7" w:rsidRPr="00BE6849">
        <w:rPr>
          <w:rFonts w:ascii="仿宋" w:eastAsia="仿宋" w:hAnsi="仿宋" w:hint="eastAsia"/>
          <w:sz w:val="28"/>
        </w:rPr>
        <w:t>月</w:t>
      </w:r>
      <w:r w:rsidR="00E1093B">
        <w:rPr>
          <w:rFonts w:ascii="仿宋" w:eastAsia="仿宋" w:hAnsi="仿宋" w:hint="eastAsia"/>
          <w:sz w:val="28"/>
        </w:rPr>
        <w:t>2</w:t>
      </w:r>
      <w:r w:rsidR="00B430D7" w:rsidRPr="00BE6849">
        <w:rPr>
          <w:rFonts w:ascii="仿宋" w:eastAsia="仿宋" w:hAnsi="仿宋" w:hint="eastAsia"/>
          <w:sz w:val="28"/>
        </w:rPr>
        <w:t>日</w:t>
      </w:r>
    </w:p>
    <w:p w:rsidR="00B430D7" w:rsidRPr="00BE6849" w:rsidRDefault="00B430D7" w:rsidP="00405A00">
      <w:pPr>
        <w:rPr>
          <w:rFonts w:ascii="仿宋" w:eastAsia="仿宋" w:hAnsi="仿宋"/>
        </w:rPr>
        <w:sectPr w:rsidR="00B430D7" w:rsidRPr="00BE6849" w:rsidSect="009E2BEF">
          <w:headerReference w:type="default" r:id="rId8"/>
          <w:footerReference w:type="default" r:id="rId9"/>
          <w:pgSz w:w="11906" w:h="16838"/>
          <w:pgMar w:top="935" w:right="1616" w:bottom="623" w:left="1575" w:header="709" w:footer="709" w:gutter="0"/>
          <w:cols w:space="425"/>
          <w:docGrid w:type="lines" w:linePitch="312"/>
        </w:sectPr>
      </w:pPr>
    </w:p>
    <w:p w:rsidR="00B430D7" w:rsidRPr="00BE6849" w:rsidRDefault="00B430D7" w:rsidP="00405A00">
      <w:pPr>
        <w:rPr>
          <w:rFonts w:ascii="仿宋" w:eastAsia="仿宋" w:hAnsi="仿宋"/>
        </w:rPr>
      </w:pPr>
    </w:p>
    <w:p w:rsidR="00B430D7" w:rsidRPr="00BE6849" w:rsidRDefault="00B430D7" w:rsidP="000C52F7">
      <w:pPr>
        <w:jc w:val="center"/>
        <w:outlineLvl w:val="0"/>
        <w:rPr>
          <w:rFonts w:ascii="仿宋" w:eastAsia="仿宋" w:hAnsi="仿宋"/>
          <w:b/>
          <w:sz w:val="30"/>
          <w:szCs w:val="30"/>
        </w:rPr>
      </w:pPr>
      <w:bookmarkStart w:id="1" w:name="_Toc27469309"/>
      <w:r w:rsidRPr="00BE6849">
        <w:rPr>
          <w:rFonts w:ascii="仿宋" w:eastAsia="仿宋" w:hAnsi="仿宋" w:hint="eastAsia"/>
          <w:b/>
          <w:sz w:val="30"/>
          <w:szCs w:val="30"/>
        </w:rPr>
        <w:t>第二部分</w:t>
      </w:r>
      <w:r w:rsidRPr="00BE6849">
        <w:rPr>
          <w:rFonts w:ascii="仿宋" w:eastAsia="仿宋" w:hAnsi="仿宋"/>
          <w:b/>
          <w:sz w:val="30"/>
          <w:szCs w:val="30"/>
        </w:rPr>
        <w:t xml:space="preserve"> </w:t>
      </w:r>
      <w:r w:rsidRPr="00BE6849">
        <w:rPr>
          <w:rFonts w:ascii="仿宋" w:eastAsia="仿宋" w:hAnsi="仿宋" w:hint="eastAsia"/>
          <w:b/>
          <w:sz w:val="30"/>
          <w:szCs w:val="30"/>
        </w:rPr>
        <w:t>招标说明书</w:t>
      </w:r>
      <w:bookmarkEnd w:id="1"/>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一</w:t>
      </w:r>
      <w:r w:rsidRPr="00BE6849">
        <w:rPr>
          <w:rFonts w:ascii="仿宋" w:eastAsia="仿宋" w:hAnsi="仿宋"/>
          <w:sz w:val="28"/>
          <w:szCs w:val="28"/>
        </w:rPr>
        <w:t xml:space="preserve"> </w:t>
      </w:r>
      <w:r w:rsidRPr="00BE6849">
        <w:rPr>
          <w:rFonts w:ascii="仿宋" w:eastAsia="仿宋" w:hAnsi="仿宋" w:hint="eastAsia"/>
          <w:sz w:val="28"/>
          <w:szCs w:val="28"/>
        </w:rPr>
        <w:t>、情况简介</w:t>
      </w:r>
    </w:p>
    <w:p w:rsidR="00BA31F6" w:rsidRDefault="00B430D7" w:rsidP="00D909DC">
      <w:pPr>
        <w:ind w:firstLineChars="200" w:firstLine="560"/>
        <w:rPr>
          <w:rFonts w:ascii="仿宋" w:eastAsia="仿宋" w:hAnsi="仿宋"/>
          <w:sz w:val="28"/>
        </w:rPr>
      </w:pPr>
      <w:r w:rsidRPr="00BE6849">
        <w:rPr>
          <w:rFonts w:ascii="仿宋" w:eastAsia="仿宋" w:hAnsi="仿宋" w:hint="eastAsia"/>
          <w:sz w:val="28"/>
          <w:szCs w:val="28"/>
        </w:rPr>
        <w:t>本次招标的标的物是指</w:t>
      </w:r>
      <w:r w:rsidRPr="00BE6849">
        <w:rPr>
          <w:rFonts w:ascii="仿宋" w:eastAsia="仿宋" w:hAnsi="仿宋" w:hint="eastAsia"/>
          <w:sz w:val="28"/>
        </w:rPr>
        <w:t>南宁市</w:t>
      </w:r>
      <w:r>
        <w:rPr>
          <w:rFonts w:ascii="仿宋" w:eastAsia="仿宋" w:hAnsi="仿宋" w:hint="eastAsia"/>
          <w:sz w:val="28"/>
        </w:rPr>
        <w:t>江南</w:t>
      </w:r>
      <w:r w:rsidRPr="00BE6849">
        <w:rPr>
          <w:rFonts w:ascii="仿宋" w:eastAsia="仿宋" w:hAnsi="仿宋" w:hint="eastAsia"/>
          <w:sz w:val="28"/>
        </w:rPr>
        <w:t>区</w:t>
      </w:r>
      <w:r>
        <w:rPr>
          <w:rFonts w:ascii="仿宋" w:eastAsia="仿宋" w:hAnsi="仿宋" w:hint="eastAsia"/>
          <w:sz w:val="28"/>
        </w:rPr>
        <w:t>亭洪</w:t>
      </w:r>
      <w:r w:rsidRPr="00BE6849">
        <w:rPr>
          <w:rFonts w:ascii="仿宋" w:eastAsia="仿宋" w:hAnsi="仿宋" w:hint="eastAsia"/>
          <w:sz w:val="28"/>
        </w:rPr>
        <w:t>路</w:t>
      </w:r>
      <w:r>
        <w:rPr>
          <w:rFonts w:ascii="仿宋" w:eastAsia="仿宋" w:hAnsi="仿宋"/>
          <w:sz w:val="28"/>
        </w:rPr>
        <w:t>55</w:t>
      </w:r>
      <w:r w:rsidRPr="00BE6849">
        <w:rPr>
          <w:rFonts w:ascii="仿宋" w:eastAsia="仿宋" w:hAnsi="仿宋" w:hint="eastAsia"/>
          <w:sz w:val="28"/>
        </w:rPr>
        <w:t>号的</w:t>
      </w:r>
      <w:r w:rsidRPr="003E0085">
        <w:rPr>
          <w:rFonts w:ascii="仿宋" w:eastAsia="仿宋" w:hAnsi="仿宋" w:hint="eastAsia"/>
          <w:sz w:val="28"/>
        </w:rPr>
        <w:t>南南铝箔公司</w:t>
      </w:r>
      <w:r w:rsidR="00BA31F6">
        <w:rPr>
          <w:rFonts w:ascii="仿宋" w:eastAsia="仿宋" w:hAnsi="仿宋" w:hint="eastAsia"/>
          <w:sz w:val="28"/>
        </w:rPr>
        <w:t>搬迁项目，三台铸轧机报废处理，详细内容如下</w:t>
      </w:r>
      <w:r>
        <w:rPr>
          <w:rFonts w:ascii="仿宋" w:eastAsia="仿宋" w:hAnsi="仿宋" w:hint="eastAsia"/>
          <w:sz w:val="28"/>
        </w:rPr>
        <w:t>：</w:t>
      </w:r>
    </w:p>
    <w:p w:rsidR="005D6D0B" w:rsidRPr="005D6D0B" w:rsidRDefault="00BA31F6" w:rsidP="005D6D0B">
      <w:pPr>
        <w:pStyle w:val="a3"/>
        <w:numPr>
          <w:ilvl w:val="0"/>
          <w:numId w:val="2"/>
        </w:numPr>
        <w:ind w:firstLineChars="0"/>
        <w:rPr>
          <w:rFonts w:ascii="仿宋" w:eastAsia="仿宋" w:hAnsi="仿宋"/>
          <w:sz w:val="28"/>
        </w:rPr>
      </w:pPr>
      <w:r w:rsidRPr="005D6D0B">
        <w:rPr>
          <w:rFonts w:ascii="仿宋" w:eastAsia="仿宋" w:hAnsi="仿宋" w:hint="eastAsia"/>
          <w:sz w:val="28"/>
        </w:rPr>
        <w:t>铸轧1#线</w:t>
      </w:r>
      <w:r w:rsidR="00C2132C" w:rsidRPr="005D6D0B">
        <w:rPr>
          <w:rFonts w:ascii="仿宋" w:eastAsia="仿宋" w:hAnsi="仿宋" w:hint="eastAsia"/>
          <w:sz w:val="28"/>
        </w:rPr>
        <w:t>，960</w:t>
      </w:r>
      <w:r w:rsidR="005D6D0B">
        <w:rPr>
          <w:rFonts w:ascii="仿宋" w:eastAsia="仿宋" w:hAnsi="仿宋" w:hint="eastAsia"/>
          <w:sz w:val="28"/>
        </w:rPr>
        <w:t>*</w:t>
      </w:r>
      <w:r w:rsidR="00C2132C" w:rsidRPr="005D6D0B">
        <w:rPr>
          <w:rFonts w:ascii="仿宋" w:eastAsia="仿宋" w:hAnsi="仿宋" w:hint="eastAsia"/>
          <w:sz w:val="28"/>
        </w:rPr>
        <w:t>1850水平式铸轧机，除气箱，过滤箱，钛丝机，</w:t>
      </w:r>
      <w:r w:rsidR="005D6D0B" w:rsidRPr="005D6D0B">
        <w:rPr>
          <w:rFonts w:ascii="仿宋" w:eastAsia="仿宋" w:hAnsi="仿宋" w:hint="eastAsia"/>
          <w:sz w:val="28"/>
        </w:rPr>
        <w:t>铸轧机，夹送辊，剪刀，卷取机，冷却塔</w:t>
      </w:r>
      <w:r w:rsidR="005D6D0B">
        <w:rPr>
          <w:rFonts w:ascii="仿宋" w:eastAsia="仿宋" w:hAnsi="仿宋" w:hint="eastAsia"/>
          <w:sz w:val="28"/>
        </w:rPr>
        <w:t>，</w:t>
      </w:r>
      <w:r w:rsidR="005D6D0B">
        <w:rPr>
          <w:rFonts w:ascii="仿宋" w:eastAsia="仿宋" w:hAnsi="仿宋" w:hint="eastAsia"/>
          <w:sz w:val="28"/>
          <w:szCs w:val="28"/>
        </w:rPr>
        <w:t>液压阀站，电控系统</w:t>
      </w:r>
      <w:r w:rsidR="005D6D0B" w:rsidRPr="005D6D0B">
        <w:rPr>
          <w:rFonts w:ascii="仿宋" w:eastAsia="仿宋" w:hAnsi="仿宋" w:hint="eastAsia"/>
          <w:sz w:val="28"/>
        </w:rPr>
        <w:t>等</w:t>
      </w:r>
      <w:r w:rsidR="000152F1" w:rsidRPr="005D6D0B">
        <w:rPr>
          <w:rFonts w:ascii="仿宋" w:eastAsia="仿宋" w:hAnsi="仿宋" w:hint="eastAsia"/>
          <w:sz w:val="28"/>
        </w:rPr>
        <w:t>（设备清单见附件</w:t>
      </w:r>
      <w:r w:rsidR="00D909DC" w:rsidRPr="005D6D0B">
        <w:rPr>
          <w:rFonts w:ascii="仿宋" w:eastAsia="仿宋" w:hAnsi="仿宋" w:hint="eastAsia"/>
          <w:sz w:val="28"/>
        </w:rPr>
        <w:t>4</w:t>
      </w:r>
      <w:r w:rsidR="005D6D0B" w:rsidRPr="005D6D0B">
        <w:rPr>
          <w:rFonts w:ascii="仿宋" w:eastAsia="仿宋" w:hAnsi="仿宋" w:hint="eastAsia"/>
          <w:sz w:val="28"/>
        </w:rPr>
        <w:t>） 。</w:t>
      </w:r>
    </w:p>
    <w:p w:rsidR="00D909DC" w:rsidRDefault="005D6D0B" w:rsidP="005D6D0B">
      <w:pPr>
        <w:pStyle w:val="a3"/>
        <w:numPr>
          <w:ilvl w:val="0"/>
          <w:numId w:val="2"/>
        </w:numPr>
        <w:ind w:firstLineChars="0"/>
        <w:rPr>
          <w:rFonts w:ascii="仿宋" w:eastAsia="仿宋" w:hAnsi="仿宋"/>
          <w:sz w:val="28"/>
          <w:szCs w:val="28"/>
        </w:rPr>
      </w:pPr>
      <w:r>
        <w:rPr>
          <w:rFonts w:ascii="仿宋" w:eastAsia="仿宋" w:hAnsi="仿宋" w:hint="eastAsia"/>
          <w:sz w:val="28"/>
        </w:rPr>
        <w:t>铸轧2#线：</w:t>
      </w:r>
      <w:r w:rsidR="00A50245" w:rsidRPr="005D6D0B">
        <w:rPr>
          <w:rFonts w:ascii="仿宋" w:eastAsia="仿宋" w:hAnsi="仿宋" w:hint="eastAsia"/>
          <w:sz w:val="28"/>
        </w:rPr>
        <w:t>1003</w:t>
      </w:r>
      <w:r>
        <w:rPr>
          <w:rFonts w:ascii="仿宋" w:eastAsia="仿宋" w:hAnsi="仿宋" w:hint="eastAsia"/>
          <w:sz w:val="28"/>
        </w:rPr>
        <w:t>*1850倾斜式</w:t>
      </w:r>
      <w:r w:rsidR="00A50245" w:rsidRPr="005D6D0B">
        <w:rPr>
          <w:rFonts w:ascii="仿宋" w:eastAsia="仿宋" w:hAnsi="仿宋" w:hint="eastAsia"/>
          <w:sz w:val="28"/>
        </w:rPr>
        <w:t>铸轧机</w:t>
      </w:r>
      <w:r>
        <w:rPr>
          <w:rFonts w:ascii="仿宋" w:eastAsia="仿宋" w:hAnsi="仿宋" w:hint="eastAsia"/>
          <w:sz w:val="28"/>
        </w:rPr>
        <w:t>，主要设备包括除气箱，过滤箱，轧机本体，夹送辊，剪刀，卷取机，</w:t>
      </w:r>
      <w:r>
        <w:rPr>
          <w:rFonts w:ascii="仿宋" w:eastAsia="仿宋" w:hAnsi="仿宋" w:hint="eastAsia"/>
          <w:sz w:val="28"/>
          <w:szCs w:val="28"/>
        </w:rPr>
        <w:t>液压阀站，电控系统，</w:t>
      </w:r>
      <w:r>
        <w:rPr>
          <w:rFonts w:ascii="仿宋" w:eastAsia="仿宋" w:hAnsi="仿宋" w:hint="eastAsia"/>
          <w:sz w:val="28"/>
        </w:rPr>
        <w:t>冷却塔等</w:t>
      </w:r>
      <w:r w:rsidR="000152F1" w:rsidRPr="005D6D0B">
        <w:rPr>
          <w:rFonts w:ascii="仿宋" w:eastAsia="仿宋" w:hAnsi="仿宋" w:hint="eastAsia"/>
          <w:sz w:val="28"/>
        </w:rPr>
        <w:t>（设备清单见附件</w:t>
      </w:r>
      <w:r w:rsidR="00D909DC" w:rsidRPr="005D6D0B">
        <w:rPr>
          <w:rFonts w:ascii="仿宋" w:eastAsia="仿宋" w:hAnsi="仿宋" w:hint="eastAsia"/>
          <w:sz w:val="28"/>
        </w:rPr>
        <w:t>5</w:t>
      </w:r>
      <w:r w:rsidR="000152F1" w:rsidRPr="005D6D0B">
        <w:rPr>
          <w:rFonts w:ascii="仿宋" w:eastAsia="仿宋" w:hAnsi="仿宋" w:hint="eastAsia"/>
          <w:sz w:val="28"/>
        </w:rPr>
        <w:t>）</w:t>
      </w:r>
      <w:r w:rsidR="00B430D7" w:rsidRPr="005D6D0B">
        <w:rPr>
          <w:rFonts w:ascii="仿宋" w:eastAsia="仿宋" w:hAnsi="仿宋" w:hint="eastAsia"/>
          <w:sz w:val="28"/>
          <w:szCs w:val="28"/>
        </w:rPr>
        <w:t>。</w:t>
      </w:r>
    </w:p>
    <w:p w:rsidR="005D6D0B" w:rsidRPr="005D6D0B" w:rsidRDefault="005D6D0B" w:rsidP="005D6D0B">
      <w:pPr>
        <w:pStyle w:val="a3"/>
        <w:numPr>
          <w:ilvl w:val="0"/>
          <w:numId w:val="2"/>
        </w:numPr>
        <w:ind w:firstLineChars="0"/>
        <w:rPr>
          <w:rFonts w:ascii="仿宋" w:eastAsia="仿宋" w:hAnsi="仿宋"/>
          <w:sz w:val="28"/>
          <w:szCs w:val="28"/>
        </w:rPr>
      </w:pPr>
      <w:r>
        <w:rPr>
          <w:rFonts w:ascii="仿宋" w:eastAsia="仿宋" w:hAnsi="仿宋" w:hint="eastAsia"/>
          <w:sz w:val="28"/>
          <w:szCs w:val="28"/>
        </w:rPr>
        <w:t>铸轧3#线，960*1850水平式铸轧机，除气箱（上海三鑫），过滤箱，钛丝机，流槽，铸轧机本体，夹送辊，剪刀，卷取机，液压阀站，电控系统等（设备清单见附件6）</w:t>
      </w:r>
    </w:p>
    <w:p w:rsidR="00D909DC" w:rsidRPr="00D909DC" w:rsidRDefault="005D6D0B" w:rsidP="005D6D0B">
      <w:pPr>
        <w:ind w:firstLineChars="200" w:firstLine="560"/>
        <w:rPr>
          <w:rFonts w:ascii="仿宋" w:eastAsia="仿宋" w:hAnsi="仿宋"/>
          <w:sz w:val="28"/>
          <w:szCs w:val="28"/>
        </w:rPr>
      </w:pPr>
      <w:r>
        <w:rPr>
          <w:rFonts w:ascii="仿宋" w:eastAsia="仿宋" w:hAnsi="仿宋" w:hint="eastAsia"/>
          <w:sz w:val="28"/>
          <w:szCs w:val="28"/>
        </w:rPr>
        <w:t>4、</w:t>
      </w:r>
      <w:r w:rsidR="00D909DC">
        <w:rPr>
          <w:rFonts w:ascii="仿宋" w:eastAsia="仿宋" w:hAnsi="仿宋" w:hint="eastAsia"/>
          <w:sz w:val="28"/>
          <w:szCs w:val="28"/>
        </w:rPr>
        <w:t>铸轧机</w:t>
      </w:r>
      <w:r w:rsidR="00D909DC" w:rsidRPr="00D909DC">
        <w:rPr>
          <w:rFonts w:ascii="仿宋" w:eastAsia="仿宋" w:hAnsi="仿宋" w:hint="eastAsia"/>
          <w:sz w:val="28"/>
          <w:szCs w:val="28"/>
        </w:rPr>
        <w:t>主要技术参数</w:t>
      </w:r>
      <w:r w:rsidR="00D909DC">
        <w:rPr>
          <w:rFonts w:ascii="仿宋" w:eastAsia="仿宋" w:hAnsi="仿宋" w:hint="eastAsia"/>
          <w:sz w:val="28"/>
          <w:szCs w:val="28"/>
        </w:rPr>
        <w:t>：</w:t>
      </w:r>
    </w:p>
    <w:p w:rsidR="00D909DC" w:rsidRPr="00D909DC" w:rsidRDefault="00D909DC" w:rsidP="00D909DC">
      <w:pPr>
        <w:ind w:firstLineChars="200" w:firstLine="560"/>
        <w:rPr>
          <w:rFonts w:ascii="仿宋" w:eastAsia="仿宋" w:hAnsi="仿宋"/>
          <w:sz w:val="28"/>
          <w:szCs w:val="28"/>
        </w:rPr>
      </w:pPr>
      <w:r w:rsidRPr="00D909DC">
        <w:rPr>
          <w:rFonts w:ascii="仿宋" w:eastAsia="仿宋" w:hAnsi="仿宋"/>
          <w:sz w:val="28"/>
          <w:szCs w:val="28"/>
        </w:rPr>
        <w:t xml:space="preserve">     1</w:t>
      </w:r>
      <w:r w:rsidRPr="00D909DC">
        <w:rPr>
          <w:rFonts w:ascii="仿宋" w:eastAsia="仿宋" w:hAnsi="仿宋" w:hint="eastAsia"/>
          <w:sz w:val="28"/>
          <w:szCs w:val="28"/>
        </w:rPr>
        <w:t>、铸轧材料：1000系列、3000系列 5052、 8000系列</w:t>
      </w:r>
    </w:p>
    <w:p w:rsidR="00D909DC" w:rsidRDefault="00D909DC" w:rsidP="00D909DC">
      <w:pPr>
        <w:ind w:firstLineChars="200" w:firstLine="560"/>
        <w:rPr>
          <w:rFonts w:ascii="仿宋" w:eastAsia="仿宋" w:hAnsi="仿宋"/>
          <w:sz w:val="28"/>
          <w:szCs w:val="28"/>
        </w:rPr>
      </w:pPr>
      <w:r w:rsidRPr="00D909DC">
        <w:rPr>
          <w:rFonts w:ascii="仿宋" w:eastAsia="仿宋" w:hAnsi="仿宋"/>
          <w:sz w:val="28"/>
          <w:szCs w:val="28"/>
        </w:rPr>
        <w:t xml:space="preserve">     2</w:t>
      </w:r>
      <w:r w:rsidRPr="00D909DC">
        <w:rPr>
          <w:rFonts w:ascii="仿宋" w:eastAsia="仿宋" w:hAnsi="仿宋" w:hint="eastAsia"/>
          <w:sz w:val="28"/>
          <w:szCs w:val="28"/>
        </w:rPr>
        <w:t>、带材规格</w:t>
      </w:r>
      <w:r>
        <w:rPr>
          <w:rFonts w:ascii="仿宋" w:eastAsia="仿宋" w:hAnsi="仿宋" w:hint="eastAsia"/>
          <w:sz w:val="28"/>
          <w:szCs w:val="28"/>
        </w:rPr>
        <w:t>:</w:t>
      </w:r>
    </w:p>
    <w:p w:rsidR="00D909DC" w:rsidRDefault="00D909DC" w:rsidP="00D909DC">
      <w:pPr>
        <w:ind w:leftChars="600" w:left="1400" w:hangingChars="50" w:hanging="140"/>
        <w:rPr>
          <w:rFonts w:ascii="仿宋" w:eastAsia="仿宋" w:hAnsi="仿宋"/>
          <w:sz w:val="28"/>
          <w:szCs w:val="28"/>
        </w:rPr>
      </w:pPr>
      <w:r>
        <w:rPr>
          <w:rFonts w:ascii="仿宋" w:eastAsia="仿宋" w:hAnsi="仿宋" w:hint="eastAsia"/>
          <w:sz w:val="28"/>
          <w:szCs w:val="28"/>
        </w:rPr>
        <w:t>①</w:t>
      </w:r>
      <w:r w:rsidRPr="00D909DC">
        <w:rPr>
          <w:rFonts w:ascii="仿宋" w:eastAsia="仿宋" w:hAnsi="仿宋" w:hint="eastAsia"/>
          <w:sz w:val="28"/>
          <w:szCs w:val="28"/>
        </w:rPr>
        <w:t>厚度：5～10mm（用于1000系列、3000系列、8000系列）</w:t>
      </w:r>
      <w:r>
        <w:rPr>
          <w:rFonts w:ascii="仿宋" w:eastAsia="仿宋" w:hAnsi="仿宋" w:hint="eastAsia"/>
          <w:sz w:val="28"/>
          <w:szCs w:val="28"/>
        </w:rPr>
        <w:t xml:space="preserve"> </w:t>
      </w:r>
      <w:r w:rsidRPr="00D909DC">
        <w:rPr>
          <w:rFonts w:ascii="仿宋" w:eastAsia="仿宋" w:hAnsi="仿宋" w:hint="eastAsia"/>
          <w:sz w:val="28"/>
          <w:szCs w:val="28"/>
        </w:rPr>
        <w:t xml:space="preserve"> 6～8mm （用于5052系列）</w:t>
      </w:r>
    </w:p>
    <w:p w:rsidR="00D909DC" w:rsidRPr="00D909DC" w:rsidRDefault="00D909DC" w:rsidP="00D909DC">
      <w:pPr>
        <w:ind w:firstLineChars="450" w:firstLine="1260"/>
        <w:rPr>
          <w:rFonts w:ascii="仿宋" w:eastAsia="仿宋" w:hAnsi="仿宋"/>
          <w:sz w:val="28"/>
          <w:szCs w:val="28"/>
        </w:rPr>
      </w:pPr>
      <w:r>
        <w:rPr>
          <w:rFonts w:ascii="仿宋" w:eastAsia="仿宋" w:hAnsi="仿宋" w:hint="eastAsia"/>
          <w:sz w:val="28"/>
          <w:szCs w:val="28"/>
        </w:rPr>
        <w:t>②</w:t>
      </w:r>
      <w:r w:rsidRPr="00D909DC">
        <w:rPr>
          <w:rFonts w:ascii="仿宋" w:eastAsia="仿宋" w:hAnsi="仿宋" w:hint="eastAsia"/>
          <w:sz w:val="28"/>
          <w:szCs w:val="28"/>
        </w:rPr>
        <w:t>最大宽度：</w:t>
      </w:r>
      <w:r w:rsidRPr="00D909DC">
        <w:rPr>
          <w:rFonts w:ascii="仿宋" w:eastAsia="仿宋" w:hAnsi="仿宋"/>
          <w:sz w:val="28"/>
          <w:szCs w:val="28"/>
        </w:rPr>
        <w:t>1</w:t>
      </w:r>
      <w:r w:rsidRPr="00D909DC">
        <w:rPr>
          <w:rFonts w:ascii="仿宋" w:eastAsia="仿宋" w:hAnsi="仿宋" w:hint="eastAsia"/>
          <w:sz w:val="28"/>
          <w:szCs w:val="28"/>
        </w:rPr>
        <w:t>676</w:t>
      </w:r>
      <w:r w:rsidRPr="00D909DC">
        <w:rPr>
          <w:rFonts w:ascii="仿宋" w:eastAsia="仿宋" w:hAnsi="仿宋"/>
          <w:sz w:val="28"/>
          <w:szCs w:val="28"/>
        </w:rPr>
        <w:t>mm</w:t>
      </w:r>
      <w:r>
        <w:rPr>
          <w:rFonts w:ascii="仿宋" w:eastAsia="仿宋" w:hAnsi="仿宋" w:hint="eastAsia"/>
          <w:sz w:val="28"/>
          <w:szCs w:val="28"/>
        </w:rPr>
        <w:t>及</w:t>
      </w:r>
      <w:r w:rsidRPr="00D909DC">
        <w:rPr>
          <w:rFonts w:ascii="仿宋" w:eastAsia="仿宋" w:hAnsi="仿宋" w:hint="eastAsia"/>
          <w:sz w:val="28"/>
          <w:szCs w:val="28"/>
        </w:rPr>
        <w:t xml:space="preserve"> 1500mm （限于5052）</w:t>
      </w:r>
    </w:p>
    <w:p w:rsidR="00D909DC" w:rsidRPr="00D909DC" w:rsidRDefault="00D909DC" w:rsidP="00D909DC">
      <w:pPr>
        <w:ind w:firstLineChars="200" w:firstLine="560"/>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③</w:t>
      </w:r>
      <w:r w:rsidRPr="00D909DC">
        <w:rPr>
          <w:rFonts w:ascii="仿宋" w:eastAsia="仿宋" w:hAnsi="仿宋" w:hint="eastAsia"/>
          <w:sz w:val="28"/>
          <w:szCs w:val="28"/>
        </w:rPr>
        <w:t>卷材内径：Φ508</w:t>
      </w:r>
      <w:r w:rsidRPr="00D909DC">
        <w:rPr>
          <w:rFonts w:ascii="仿宋" w:eastAsia="仿宋" w:hAnsi="仿宋"/>
          <w:sz w:val="28"/>
          <w:szCs w:val="28"/>
        </w:rPr>
        <w:t>mm</w:t>
      </w:r>
    </w:p>
    <w:p w:rsidR="00D909DC" w:rsidRPr="00D909DC" w:rsidRDefault="00D909DC" w:rsidP="00D909DC">
      <w:pPr>
        <w:ind w:firstLineChars="200" w:firstLine="560"/>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 xml:space="preserve"> ④</w:t>
      </w:r>
      <w:r w:rsidRPr="00D909DC">
        <w:rPr>
          <w:rFonts w:ascii="仿宋" w:eastAsia="仿宋" w:hAnsi="仿宋" w:hint="eastAsia"/>
          <w:sz w:val="28"/>
          <w:szCs w:val="28"/>
        </w:rPr>
        <w:t>最大卷材外径：Φ200</w:t>
      </w:r>
      <w:r w:rsidRPr="00D909DC">
        <w:rPr>
          <w:rFonts w:ascii="仿宋" w:eastAsia="仿宋" w:hAnsi="仿宋"/>
          <w:sz w:val="28"/>
          <w:szCs w:val="28"/>
        </w:rPr>
        <w:t>0mm</w:t>
      </w:r>
    </w:p>
    <w:p w:rsidR="00D909DC" w:rsidRPr="00D909DC" w:rsidRDefault="00D909DC" w:rsidP="00D909DC">
      <w:pPr>
        <w:ind w:firstLineChars="200" w:firstLine="560"/>
        <w:rPr>
          <w:rFonts w:ascii="仿宋" w:eastAsia="仿宋" w:hAnsi="仿宋"/>
          <w:sz w:val="28"/>
          <w:szCs w:val="28"/>
        </w:rPr>
      </w:pPr>
      <w:r w:rsidRPr="00D909DC">
        <w:rPr>
          <w:rFonts w:ascii="仿宋" w:eastAsia="仿宋" w:hAnsi="仿宋"/>
          <w:sz w:val="28"/>
          <w:szCs w:val="28"/>
        </w:rPr>
        <w:t xml:space="preserve">     3</w:t>
      </w:r>
      <w:r w:rsidRPr="00D909DC">
        <w:rPr>
          <w:rFonts w:ascii="仿宋" w:eastAsia="仿宋" w:hAnsi="仿宋" w:hint="eastAsia"/>
          <w:sz w:val="28"/>
          <w:szCs w:val="28"/>
        </w:rPr>
        <w:t>、轧辊最大直径：Φ96</w:t>
      </w:r>
      <w:r w:rsidRPr="00D909DC">
        <w:rPr>
          <w:rFonts w:ascii="仿宋" w:eastAsia="仿宋" w:hAnsi="仿宋"/>
          <w:sz w:val="28"/>
          <w:szCs w:val="28"/>
        </w:rPr>
        <w:t>0mm</w:t>
      </w:r>
    </w:p>
    <w:p w:rsidR="00D909DC" w:rsidRPr="00D909DC" w:rsidRDefault="00D909DC" w:rsidP="00D909DC">
      <w:pPr>
        <w:ind w:firstLineChars="200" w:firstLine="560"/>
        <w:rPr>
          <w:rFonts w:ascii="仿宋" w:eastAsia="仿宋" w:hAnsi="仿宋"/>
          <w:sz w:val="28"/>
          <w:szCs w:val="28"/>
        </w:rPr>
      </w:pPr>
      <w:r w:rsidRPr="00D909DC">
        <w:rPr>
          <w:rFonts w:ascii="仿宋" w:eastAsia="仿宋" w:hAnsi="仿宋"/>
          <w:sz w:val="28"/>
          <w:szCs w:val="28"/>
        </w:rPr>
        <w:lastRenderedPageBreak/>
        <w:t xml:space="preserve">     4</w:t>
      </w:r>
      <w:r w:rsidRPr="00D909DC">
        <w:rPr>
          <w:rFonts w:ascii="仿宋" w:eastAsia="仿宋" w:hAnsi="仿宋" w:hint="eastAsia"/>
          <w:sz w:val="28"/>
          <w:szCs w:val="28"/>
        </w:rPr>
        <w:t>、轧辊辊身长度：185</w:t>
      </w:r>
      <w:r w:rsidRPr="00D909DC">
        <w:rPr>
          <w:rFonts w:ascii="仿宋" w:eastAsia="仿宋" w:hAnsi="仿宋"/>
          <w:sz w:val="28"/>
          <w:szCs w:val="28"/>
        </w:rPr>
        <w:t>0mm</w:t>
      </w:r>
    </w:p>
    <w:p w:rsidR="00D909DC" w:rsidRPr="00D909DC" w:rsidRDefault="00D909DC" w:rsidP="00D909DC">
      <w:pPr>
        <w:ind w:firstLineChars="200" w:firstLine="560"/>
        <w:rPr>
          <w:rFonts w:ascii="仿宋" w:eastAsia="仿宋" w:hAnsi="仿宋"/>
          <w:sz w:val="28"/>
          <w:szCs w:val="28"/>
        </w:rPr>
      </w:pPr>
      <w:r w:rsidRPr="00D909DC">
        <w:rPr>
          <w:rFonts w:ascii="仿宋" w:eastAsia="仿宋" w:hAnsi="仿宋"/>
          <w:sz w:val="28"/>
          <w:szCs w:val="28"/>
        </w:rPr>
        <w:t xml:space="preserve">     5</w:t>
      </w:r>
      <w:r w:rsidRPr="00D909DC">
        <w:rPr>
          <w:rFonts w:ascii="仿宋" w:eastAsia="仿宋" w:hAnsi="仿宋" w:hint="eastAsia"/>
          <w:sz w:val="28"/>
          <w:szCs w:val="28"/>
        </w:rPr>
        <w:t>、轧制力：</w:t>
      </w:r>
      <w:r w:rsidRPr="00D909DC">
        <w:rPr>
          <w:rFonts w:ascii="仿宋" w:eastAsia="仿宋" w:hAnsi="仿宋"/>
          <w:sz w:val="28"/>
          <w:szCs w:val="28"/>
        </w:rPr>
        <w:t>21</w:t>
      </w:r>
      <w:r w:rsidRPr="00D909DC">
        <w:rPr>
          <w:rFonts w:ascii="仿宋" w:eastAsia="仿宋" w:hAnsi="仿宋" w:hint="eastAsia"/>
          <w:sz w:val="28"/>
          <w:szCs w:val="28"/>
        </w:rPr>
        <w:t>0</w:t>
      </w:r>
      <w:r w:rsidRPr="00D909DC">
        <w:rPr>
          <w:rFonts w:ascii="仿宋" w:eastAsia="仿宋" w:hAnsi="仿宋"/>
          <w:sz w:val="28"/>
          <w:szCs w:val="28"/>
        </w:rPr>
        <w:t>00</w:t>
      </w:r>
      <w:r w:rsidRPr="00D909DC">
        <w:rPr>
          <w:rFonts w:ascii="仿宋" w:eastAsia="仿宋" w:hAnsi="仿宋" w:hint="eastAsia"/>
          <w:sz w:val="28"/>
          <w:szCs w:val="28"/>
        </w:rPr>
        <w:t>k</w:t>
      </w:r>
      <w:r w:rsidRPr="00D909DC">
        <w:rPr>
          <w:rFonts w:ascii="仿宋" w:eastAsia="仿宋" w:hAnsi="仿宋"/>
          <w:sz w:val="28"/>
          <w:szCs w:val="28"/>
        </w:rPr>
        <w:t>N</w:t>
      </w:r>
      <w:r w:rsidRPr="00D909DC">
        <w:rPr>
          <w:rFonts w:ascii="仿宋" w:eastAsia="仿宋" w:hAnsi="仿宋" w:hint="eastAsia"/>
          <w:sz w:val="28"/>
          <w:szCs w:val="28"/>
        </w:rPr>
        <w:t>（瞬时</w:t>
      </w:r>
      <w:r w:rsidRPr="00D909DC">
        <w:rPr>
          <w:rFonts w:ascii="仿宋" w:eastAsia="仿宋" w:hAnsi="仿宋"/>
          <w:sz w:val="28"/>
          <w:szCs w:val="28"/>
        </w:rPr>
        <w:t>2</w:t>
      </w:r>
      <w:r w:rsidRPr="00D909DC">
        <w:rPr>
          <w:rFonts w:ascii="仿宋" w:eastAsia="仿宋" w:hAnsi="仿宋" w:hint="eastAsia"/>
          <w:sz w:val="28"/>
          <w:szCs w:val="28"/>
        </w:rPr>
        <w:t>20</w:t>
      </w:r>
      <w:r w:rsidRPr="00D909DC">
        <w:rPr>
          <w:rFonts w:ascii="仿宋" w:eastAsia="仿宋" w:hAnsi="仿宋"/>
          <w:sz w:val="28"/>
          <w:szCs w:val="28"/>
        </w:rPr>
        <w:t>00</w:t>
      </w:r>
      <w:r w:rsidRPr="00D909DC">
        <w:rPr>
          <w:rFonts w:ascii="仿宋" w:eastAsia="仿宋" w:hAnsi="仿宋" w:hint="eastAsia"/>
          <w:sz w:val="28"/>
          <w:szCs w:val="28"/>
        </w:rPr>
        <w:t>k</w:t>
      </w:r>
      <w:r w:rsidRPr="00D909DC">
        <w:rPr>
          <w:rFonts w:ascii="仿宋" w:eastAsia="仿宋" w:hAnsi="仿宋"/>
          <w:sz w:val="28"/>
          <w:szCs w:val="28"/>
        </w:rPr>
        <w:t>N</w:t>
      </w:r>
      <w:r w:rsidRPr="00D909DC">
        <w:rPr>
          <w:rFonts w:ascii="仿宋" w:eastAsia="仿宋" w:hAnsi="仿宋" w:hint="eastAsia"/>
          <w:sz w:val="28"/>
          <w:szCs w:val="28"/>
        </w:rPr>
        <w:t>）</w:t>
      </w:r>
    </w:p>
    <w:p w:rsidR="00D909DC" w:rsidRPr="00D909DC" w:rsidRDefault="00D909DC" w:rsidP="00D909DC">
      <w:pPr>
        <w:ind w:firstLineChars="200" w:firstLine="560"/>
        <w:rPr>
          <w:rFonts w:ascii="仿宋" w:eastAsia="仿宋" w:hAnsi="仿宋"/>
          <w:sz w:val="28"/>
          <w:szCs w:val="28"/>
        </w:rPr>
      </w:pPr>
      <w:r w:rsidRPr="00D909DC">
        <w:rPr>
          <w:rFonts w:ascii="仿宋" w:eastAsia="仿宋" w:hAnsi="仿宋"/>
          <w:sz w:val="28"/>
          <w:szCs w:val="28"/>
        </w:rPr>
        <w:t xml:space="preserve">     6</w:t>
      </w:r>
      <w:r w:rsidRPr="00D909DC">
        <w:rPr>
          <w:rFonts w:ascii="仿宋" w:eastAsia="仿宋" w:hAnsi="仿宋" w:hint="eastAsia"/>
          <w:sz w:val="28"/>
          <w:szCs w:val="28"/>
        </w:rPr>
        <w:t>、单辊最大轧制力矩：55k</w:t>
      </w:r>
      <w:r w:rsidRPr="00D909DC">
        <w:rPr>
          <w:rFonts w:ascii="仿宋" w:eastAsia="仿宋" w:hAnsi="仿宋"/>
          <w:sz w:val="28"/>
          <w:szCs w:val="28"/>
        </w:rPr>
        <w:t>N</w:t>
      </w:r>
      <w:r w:rsidRPr="00D909DC">
        <w:rPr>
          <w:rFonts w:ascii="仿宋" w:eastAsia="仿宋" w:hAnsi="仿宋" w:hint="eastAsia"/>
          <w:sz w:val="28"/>
          <w:szCs w:val="28"/>
        </w:rPr>
        <w:t>m</w:t>
      </w:r>
    </w:p>
    <w:p w:rsidR="00B430D7" w:rsidRPr="00BE6849" w:rsidRDefault="00D909DC" w:rsidP="00660117">
      <w:pPr>
        <w:ind w:firstLineChars="200" w:firstLine="560"/>
        <w:rPr>
          <w:rFonts w:ascii="仿宋" w:eastAsia="仿宋" w:hAnsi="仿宋"/>
          <w:sz w:val="28"/>
          <w:szCs w:val="28"/>
        </w:rPr>
      </w:pPr>
      <w:r w:rsidRPr="00D909DC">
        <w:rPr>
          <w:rFonts w:ascii="仿宋" w:eastAsia="仿宋" w:hAnsi="仿宋"/>
          <w:sz w:val="28"/>
          <w:szCs w:val="28"/>
        </w:rPr>
        <w:t xml:space="preserve">     7</w:t>
      </w:r>
      <w:r w:rsidRPr="00D909DC">
        <w:rPr>
          <w:rFonts w:ascii="仿宋" w:eastAsia="仿宋" w:hAnsi="仿宋" w:hint="eastAsia"/>
          <w:sz w:val="28"/>
          <w:szCs w:val="28"/>
        </w:rPr>
        <w:t>、最大卷取张力：21</w:t>
      </w:r>
      <w:r w:rsidRPr="00D909DC">
        <w:rPr>
          <w:rFonts w:ascii="仿宋" w:eastAsia="仿宋" w:hAnsi="仿宋"/>
          <w:sz w:val="28"/>
          <w:szCs w:val="28"/>
        </w:rPr>
        <w:t>0</w:t>
      </w:r>
      <w:r w:rsidRPr="00D909DC">
        <w:rPr>
          <w:rFonts w:ascii="仿宋" w:eastAsia="仿宋" w:hAnsi="仿宋" w:hint="eastAsia"/>
          <w:sz w:val="28"/>
          <w:szCs w:val="28"/>
        </w:rPr>
        <w:t>k</w:t>
      </w:r>
      <w:r w:rsidRPr="00D909DC">
        <w:rPr>
          <w:rFonts w:ascii="仿宋" w:eastAsia="仿宋" w:hAnsi="仿宋"/>
          <w:sz w:val="28"/>
          <w:szCs w:val="28"/>
        </w:rPr>
        <w:t>N</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二、投标单位须提交的文件</w:t>
      </w:r>
      <w:r w:rsidRPr="00BE6849">
        <w:rPr>
          <w:rFonts w:ascii="仿宋" w:eastAsia="仿宋" w:hAnsi="仿宋"/>
          <w:sz w:val="28"/>
          <w:szCs w:val="28"/>
        </w:rPr>
        <w:t xml:space="preserve"> </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w:t>
      </w:r>
      <w:r w:rsidRPr="00BE6849">
        <w:rPr>
          <w:rFonts w:ascii="仿宋" w:eastAsia="仿宋" w:hAnsi="仿宋"/>
          <w:sz w:val="28"/>
          <w:szCs w:val="28"/>
        </w:rPr>
        <w:t>1</w:t>
      </w:r>
      <w:r w:rsidRPr="00BE6849">
        <w:rPr>
          <w:rFonts w:ascii="仿宋" w:eastAsia="仿宋" w:hAnsi="仿宋" w:hint="eastAsia"/>
          <w:sz w:val="28"/>
          <w:szCs w:val="28"/>
        </w:rPr>
        <w:t>）法定代表人资格证书及授权委托书；</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w:t>
      </w:r>
      <w:r w:rsidRPr="00BE6849">
        <w:rPr>
          <w:rFonts w:ascii="仿宋" w:eastAsia="仿宋" w:hAnsi="仿宋"/>
          <w:sz w:val="28"/>
          <w:szCs w:val="28"/>
        </w:rPr>
        <w:t>2</w:t>
      </w:r>
      <w:r w:rsidRPr="00BE6849">
        <w:rPr>
          <w:rFonts w:ascii="仿宋" w:eastAsia="仿宋" w:hAnsi="仿宋" w:hint="eastAsia"/>
          <w:sz w:val="28"/>
          <w:szCs w:val="28"/>
        </w:rPr>
        <w:t>）承诺书；</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w:t>
      </w:r>
      <w:r w:rsidRPr="00BE6849">
        <w:rPr>
          <w:rFonts w:ascii="仿宋" w:eastAsia="仿宋" w:hAnsi="仿宋"/>
          <w:sz w:val="28"/>
          <w:szCs w:val="28"/>
        </w:rPr>
        <w:t>3</w:t>
      </w:r>
      <w:r w:rsidRPr="00BE6849">
        <w:rPr>
          <w:rFonts w:ascii="仿宋" w:eastAsia="仿宋" w:hAnsi="仿宋" w:hint="eastAsia"/>
          <w:sz w:val="28"/>
          <w:szCs w:val="28"/>
        </w:rPr>
        <w:t>）报价表</w:t>
      </w:r>
      <w:r>
        <w:rPr>
          <w:rFonts w:ascii="仿宋" w:eastAsia="仿宋" w:hAnsi="仿宋" w:hint="eastAsia"/>
          <w:sz w:val="28"/>
          <w:szCs w:val="28"/>
        </w:rPr>
        <w:t>，报价需含</w:t>
      </w:r>
      <w:r>
        <w:rPr>
          <w:rFonts w:ascii="仿宋" w:eastAsia="仿宋" w:hAnsi="仿宋"/>
          <w:sz w:val="28"/>
          <w:szCs w:val="28"/>
        </w:rPr>
        <w:t>13%</w:t>
      </w:r>
      <w:r>
        <w:rPr>
          <w:rFonts w:ascii="仿宋" w:eastAsia="仿宋" w:hAnsi="仿宋" w:hint="eastAsia"/>
          <w:sz w:val="28"/>
          <w:szCs w:val="28"/>
        </w:rPr>
        <w:t>增值税专用发票税率</w:t>
      </w:r>
      <w:r w:rsidRPr="00BE6849">
        <w:rPr>
          <w:rFonts w:ascii="仿宋" w:eastAsia="仿宋" w:hAnsi="仿宋" w:hint="eastAsia"/>
          <w:sz w:val="28"/>
          <w:szCs w:val="28"/>
        </w:rPr>
        <w:t>；</w:t>
      </w:r>
    </w:p>
    <w:p w:rsidR="00B430D7"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w:t>
      </w:r>
      <w:r>
        <w:rPr>
          <w:rFonts w:ascii="仿宋" w:eastAsia="仿宋" w:hAnsi="仿宋"/>
          <w:sz w:val="28"/>
          <w:szCs w:val="28"/>
        </w:rPr>
        <w:t>4</w:t>
      </w:r>
      <w:r w:rsidRPr="00BE6849">
        <w:rPr>
          <w:rFonts w:ascii="仿宋" w:eastAsia="仿宋" w:hAnsi="仿宋" w:hint="eastAsia"/>
          <w:sz w:val="28"/>
          <w:szCs w:val="28"/>
        </w:rPr>
        <w:t>）企业营业执照复印件；</w:t>
      </w:r>
    </w:p>
    <w:p w:rsidR="00B430D7" w:rsidRPr="00BE6849" w:rsidRDefault="00B430D7" w:rsidP="00660117">
      <w:pPr>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5</w:t>
      </w:r>
      <w:r>
        <w:rPr>
          <w:rFonts w:ascii="仿宋" w:eastAsia="仿宋" w:hAnsi="仿宋" w:hint="eastAsia"/>
          <w:sz w:val="28"/>
          <w:szCs w:val="28"/>
        </w:rPr>
        <w:t>）投标保证金转账回单复印件</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w:t>
      </w:r>
      <w:r>
        <w:rPr>
          <w:rFonts w:ascii="仿宋" w:eastAsia="仿宋" w:hAnsi="仿宋"/>
          <w:sz w:val="28"/>
          <w:szCs w:val="28"/>
        </w:rPr>
        <w:t>6</w:t>
      </w:r>
      <w:r w:rsidRPr="00BE6849">
        <w:rPr>
          <w:rFonts w:ascii="仿宋" w:eastAsia="仿宋" w:hAnsi="仿宋" w:hint="eastAsia"/>
          <w:sz w:val="28"/>
          <w:szCs w:val="28"/>
        </w:rPr>
        <w:t>）其他可以提供的资质证明文件。</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三、评标</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本次招标至少有</w:t>
      </w:r>
      <w:r>
        <w:rPr>
          <w:rFonts w:ascii="仿宋" w:eastAsia="仿宋" w:hAnsi="仿宋"/>
          <w:sz w:val="28"/>
          <w:szCs w:val="28"/>
        </w:rPr>
        <w:t>6</w:t>
      </w:r>
      <w:r w:rsidRPr="00BE6849">
        <w:rPr>
          <w:rFonts w:ascii="仿宋" w:eastAsia="仿宋" w:hAnsi="仿宋" w:hint="eastAsia"/>
          <w:sz w:val="28"/>
          <w:szCs w:val="28"/>
        </w:rPr>
        <w:t>家单位投标才有效，通过评标委员会评议后方可确定其中标，发出《中标通知单》。招标方对未中标的投标方不作任何解释。</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四、授予合同</w:t>
      </w:r>
    </w:p>
    <w:p w:rsidR="00B430D7" w:rsidRPr="00BE6849"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中标人应在中标通知书发出之日起</w:t>
      </w:r>
      <w:r w:rsidRPr="000152F1">
        <w:rPr>
          <w:rFonts w:ascii="仿宋" w:eastAsia="仿宋" w:hAnsi="仿宋" w:hint="eastAsia"/>
          <w:sz w:val="28"/>
          <w:szCs w:val="28"/>
        </w:rPr>
        <w:t>五</w:t>
      </w:r>
      <w:r w:rsidR="005246D7" w:rsidRPr="000152F1">
        <w:rPr>
          <w:rFonts w:ascii="仿宋" w:eastAsia="仿宋" w:hAnsi="仿宋" w:hint="eastAsia"/>
          <w:sz w:val="28"/>
          <w:szCs w:val="28"/>
        </w:rPr>
        <w:t>个工作日</w:t>
      </w:r>
      <w:r w:rsidRPr="000152F1">
        <w:rPr>
          <w:rFonts w:ascii="仿宋" w:eastAsia="仿宋" w:hAnsi="仿宋" w:hint="eastAsia"/>
          <w:sz w:val="28"/>
          <w:szCs w:val="28"/>
        </w:rPr>
        <w:t>内</w:t>
      </w:r>
      <w:r w:rsidRPr="00BE6849">
        <w:rPr>
          <w:rFonts w:ascii="仿宋" w:eastAsia="仿宋" w:hAnsi="仿宋" w:hint="eastAsia"/>
          <w:sz w:val="28"/>
          <w:szCs w:val="28"/>
        </w:rPr>
        <w:t>签订合同协议，否则，招标方有权宣布其中标无效，没收其投标保证金，并将合同授予下一个预期中标人，或重新组织招标。由此给中标人造成的损失，招标人无须负责，给招标人造成的损失，中标人应予赔偿，同时承担相应的法律责任。</w:t>
      </w:r>
    </w:p>
    <w:p w:rsidR="00B430D7" w:rsidRDefault="00B430D7" w:rsidP="00660117">
      <w:pPr>
        <w:ind w:firstLineChars="200" w:firstLine="560"/>
        <w:rPr>
          <w:rFonts w:ascii="仿宋" w:eastAsia="仿宋" w:hAnsi="仿宋"/>
          <w:sz w:val="28"/>
          <w:szCs w:val="28"/>
        </w:rPr>
      </w:pPr>
      <w:r w:rsidRPr="00BE6849">
        <w:rPr>
          <w:rFonts w:ascii="仿宋" w:eastAsia="仿宋" w:hAnsi="仿宋" w:hint="eastAsia"/>
          <w:sz w:val="28"/>
          <w:szCs w:val="28"/>
        </w:rPr>
        <w:t>中标者应在合同</w:t>
      </w:r>
      <w:r>
        <w:rPr>
          <w:rFonts w:ascii="仿宋" w:eastAsia="仿宋" w:hAnsi="仿宋" w:hint="eastAsia"/>
          <w:sz w:val="28"/>
          <w:szCs w:val="28"/>
        </w:rPr>
        <w:t>期间内按要求到场清理物资</w:t>
      </w:r>
      <w:r w:rsidRPr="00BE6849">
        <w:rPr>
          <w:rFonts w:ascii="仿宋" w:eastAsia="仿宋" w:hAnsi="仿宋" w:hint="eastAsia"/>
          <w:sz w:val="28"/>
          <w:szCs w:val="28"/>
        </w:rPr>
        <w:t>。中标者如果在三次</w:t>
      </w:r>
      <w:r w:rsidRPr="00BE6849">
        <w:rPr>
          <w:rFonts w:ascii="仿宋" w:eastAsia="仿宋" w:hAnsi="仿宋" w:hint="eastAsia"/>
          <w:sz w:val="28"/>
          <w:szCs w:val="28"/>
        </w:rPr>
        <w:lastRenderedPageBreak/>
        <w:t>书面催告后仍不能履行合同将视为违约，招标方有权解除合同，招标人无须负责，给招标人造成的损失，中标人应予赔偿，同时承担相应的法律责任。</w:t>
      </w:r>
    </w:p>
    <w:p w:rsidR="00B430D7" w:rsidRPr="00BE6849" w:rsidRDefault="00B430D7" w:rsidP="00660117">
      <w:pPr>
        <w:ind w:firstLineChars="200" w:firstLine="560"/>
        <w:rPr>
          <w:rFonts w:ascii="仿宋" w:eastAsia="仿宋" w:hAnsi="仿宋"/>
          <w:sz w:val="28"/>
          <w:szCs w:val="28"/>
        </w:rPr>
      </w:pPr>
      <w:r>
        <w:rPr>
          <w:rFonts w:ascii="仿宋" w:eastAsia="仿宋" w:hAnsi="仿宋" w:hint="eastAsia"/>
          <w:sz w:val="28"/>
          <w:szCs w:val="28"/>
        </w:rPr>
        <w:t>中标单位应在规定时间内清理报废设备，不得弃留。经公司对现场认可后，方可退还保证金。</w:t>
      </w:r>
    </w:p>
    <w:p w:rsidR="00B430D7" w:rsidRDefault="00B430D7"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Default="005D6D0B" w:rsidP="00660117">
      <w:pPr>
        <w:ind w:firstLineChars="200" w:firstLine="600"/>
        <w:rPr>
          <w:rFonts w:ascii="仿宋" w:eastAsia="仿宋" w:hAnsi="仿宋"/>
          <w:sz w:val="30"/>
          <w:szCs w:val="30"/>
        </w:rPr>
      </w:pPr>
    </w:p>
    <w:p w:rsidR="005D6D0B" w:rsidRPr="00BE6849" w:rsidRDefault="005D6D0B" w:rsidP="00660117">
      <w:pPr>
        <w:ind w:firstLineChars="200" w:firstLine="600"/>
        <w:rPr>
          <w:rFonts w:ascii="仿宋" w:eastAsia="仿宋" w:hAnsi="仿宋"/>
          <w:sz w:val="30"/>
          <w:szCs w:val="30"/>
        </w:rPr>
      </w:pPr>
    </w:p>
    <w:p w:rsidR="00B430D7" w:rsidRPr="00BE6849" w:rsidRDefault="00B430D7" w:rsidP="00660117">
      <w:pPr>
        <w:ind w:firstLineChars="200" w:firstLine="600"/>
        <w:rPr>
          <w:rFonts w:ascii="仿宋" w:eastAsia="仿宋" w:hAnsi="仿宋"/>
          <w:sz w:val="30"/>
          <w:szCs w:val="30"/>
        </w:rPr>
      </w:pPr>
    </w:p>
    <w:p w:rsidR="00B430D7" w:rsidRPr="00BE6849" w:rsidRDefault="00B430D7" w:rsidP="007701B6">
      <w:pPr>
        <w:widowControl/>
        <w:jc w:val="left"/>
        <w:outlineLvl w:val="0"/>
        <w:rPr>
          <w:rFonts w:ascii="仿宋" w:eastAsia="仿宋" w:hAnsi="仿宋" w:cs="仿宋"/>
          <w:b/>
          <w:color w:val="000000"/>
          <w:sz w:val="30"/>
          <w:szCs w:val="30"/>
        </w:rPr>
      </w:pPr>
    </w:p>
    <w:p w:rsidR="00B430D7" w:rsidRPr="00BE6849" w:rsidRDefault="00B430D7" w:rsidP="00327784">
      <w:pPr>
        <w:spacing w:line="520" w:lineRule="exact"/>
        <w:jc w:val="center"/>
        <w:rPr>
          <w:rFonts w:ascii="仿宋" w:eastAsia="仿宋" w:hAnsi="仿宋" w:cs="仿宋"/>
          <w:b/>
          <w:color w:val="000000"/>
          <w:sz w:val="28"/>
          <w:szCs w:val="28"/>
        </w:rPr>
      </w:pPr>
      <w:r w:rsidRPr="00BE6849">
        <w:rPr>
          <w:rFonts w:ascii="仿宋" w:eastAsia="仿宋" w:hAnsi="仿宋" w:cs="仿宋" w:hint="eastAsia"/>
          <w:b/>
          <w:color w:val="000000"/>
          <w:sz w:val="28"/>
          <w:szCs w:val="28"/>
        </w:rPr>
        <w:lastRenderedPageBreak/>
        <w:t>法定代表人资格证书及授权委托书</w:t>
      </w:r>
    </w:p>
    <w:p w:rsidR="00B430D7" w:rsidRPr="00BE6849" w:rsidRDefault="00B430D7" w:rsidP="00327784">
      <w:pPr>
        <w:pStyle w:val="2"/>
        <w:spacing w:line="440" w:lineRule="exact"/>
        <w:jc w:val="center"/>
        <w:rPr>
          <w:rFonts w:ascii="仿宋" w:eastAsia="仿宋" w:hAnsi="仿宋" w:cs="仿宋"/>
          <w:color w:val="000000"/>
          <w:sz w:val="28"/>
          <w:szCs w:val="28"/>
        </w:rPr>
      </w:pPr>
      <w:r w:rsidRPr="00BE6849">
        <w:rPr>
          <w:rFonts w:ascii="仿宋" w:eastAsia="仿宋" w:hAnsi="仿宋" w:cs="仿宋" w:hint="eastAsia"/>
          <w:color w:val="000000"/>
          <w:sz w:val="28"/>
          <w:szCs w:val="28"/>
        </w:rPr>
        <w:t>法</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定</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代</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表</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人</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资</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格</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证</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书</w:t>
      </w:r>
    </w:p>
    <w:p w:rsidR="00B430D7" w:rsidRPr="00BE6849" w:rsidRDefault="00B430D7"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致</w:t>
      </w:r>
      <w:r w:rsidRPr="005C2CA0">
        <w:rPr>
          <w:rFonts w:ascii="仿宋" w:eastAsia="仿宋" w:hAnsi="仿宋" w:cs="仿宋_GB2312" w:hint="eastAsia"/>
          <w:bCs/>
          <w:sz w:val="28"/>
          <w:szCs w:val="28"/>
          <w:u w:val="single"/>
        </w:rPr>
        <w:t>广西南南</w:t>
      </w:r>
      <w:r w:rsidR="00A50245">
        <w:rPr>
          <w:rFonts w:ascii="仿宋" w:eastAsia="仿宋" w:hAnsi="仿宋" w:cs="仿宋_GB2312" w:hint="eastAsia"/>
          <w:bCs/>
          <w:sz w:val="28"/>
          <w:szCs w:val="28"/>
          <w:u w:val="single"/>
        </w:rPr>
        <w:t>铝箔有限责任公司</w:t>
      </w:r>
      <w:r w:rsidRPr="00BE6849">
        <w:rPr>
          <w:rFonts w:ascii="仿宋" w:eastAsia="仿宋" w:hAnsi="仿宋" w:cs="仿宋" w:hint="eastAsia"/>
          <w:color w:val="000000"/>
          <w:sz w:val="28"/>
          <w:szCs w:val="28"/>
        </w:rPr>
        <w:t>：</w:t>
      </w:r>
    </w:p>
    <w:p w:rsidR="00B430D7" w:rsidRPr="00BE6849" w:rsidRDefault="00B430D7"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姓名：</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性别：</w:t>
      </w:r>
      <w:r w:rsidRPr="00BE6849">
        <w:rPr>
          <w:rFonts w:ascii="仿宋" w:eastAsia="仿宋" w:hAnsi="仿宋" w:cs="仿宋"/>
          <w:color w:val="000000"/>
          <w:sz w:val="28"/>
          <w:szCs w:val="28"/>
          <w:u w:val="single"/>
        </w:rPr>
        <w:t xml:space="preserve">       </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出生日期：</w:t>
      </w:r>
      <w:r w:rsidRPr="00BE6849">
        <w:rPr>
          <w:rFonts w:ascii="仿宋" w:eastAsia="仿宋" w:hAnsi="仿宋" w:cs="仿宋"/>
          <w:color w:val="000000"/>
          <w:sz w:val="28"/>
          <w:szCs w:val="28"/>
          <w:u w:val="single"/>
        </w:rPr>
        <w:t xml:space="preserve">      </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职务：</w:t>
      </w:r>
      <w:r w:rsidRPr="00BE6849">
        <w:rPr>
          <w:rFonts w:ascii="仿宋" w:eastAsia="仿宋" w:hAnsi="仿宋" w:cs="仿宋"/>
          <w:color w:val="000000"/>
          <w:sz w:val="28"/>
          <w:szCs w:val="28"/>
          <w:u w:val="single"/>
        </w:rPr>
        <w:t xml:space="preserve">             </w:t>
      </w:r>
    </w:p>
    <w:p w:rsidR="00B430D7" w:rsidRPr="00BE6849" w:rsidRDefault="00B430D7" w:rsidP="00327784">
      <w:pPr>
        <w:snapToGrid w:val="0"/>
        <w:spacing w:line="64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系</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（投标人名称）的法定代表人。</w:t>
      </w:r>
    </w:p>
    <w:p w:rsidR="00B430D7" w:rsidRPr="00BE6849" w:rsidRDefault="00B430D7" w:rsidP="00CA5A63">
      <w:pPr>
        <w:snapToGrid w:val="0"/>
        <w:spacing w:line="640" w:lineRule="exact"/>
        <w:rPr>
          <w:rFonts w:ascii="仿宋" w:eastAsia="仿宋" w:hAnsi="仿宋" w:cs="仿宋"/>
          <w:color w:val="000000"/>
          <w:sz w:val="28"/>
          <w:szCs w:val="28"/>
          <w:u w:val="single"/>
        </w:rPr>
      </w:pPr>
      <w:r w:rsidRPr="00BE6849">
        <w:rPr>
          <w:rFonts w:ascii="仿宋" w:eastAsia="仿宋" w:hAnsi="仿宋" w:cs="仿宋" w:hint="eastAsia"/>
          <w:color w:val="000000"/>
          <w:sz w:val="28"/>
          <w:szCs w:val="28"/>
        </w:rPr>
        <w:t>特此证明。</w:t>
      </w:r>
    </w:p>
    <w:p w:rsidR="00B430D7" w:rsidRDefault="00B430D7" w:rsidP="00327784">
      <w:pPr>
        <w:snapToGrid w:val="0"/>
        <w:spacing w:line="300" w:lineRule="auto"/>
        <w:jc w:val="center"/>
        <w:rPr>
          <w:rFonts w:ascii="仿宋" w:eastAsia="仿宋" w:hAnsi="仿宋" w:cs="仿宋"/>
          <w:color w:val="000000"/>
          <w:sz w:val="28"/>
          <w:szCs w:val="28"/>
        </w:rPr>
      </w:pPr>
    </w:p>
    <w:p w:rsidR="00B430D7" w:rsidRDefault="00B430D7" w:rsidP="00327784">
      <w:pPr>
        <w:snapToGrid w:val="0"/>
        <w:spacing w:line="300" w:lineRule="auto"/>
        <w:jc w:val="center"/>
        <w:rPr>
          <w:rFonts w:ascii="仿宋" w:eastAsia="仿宋" w:hAnsi="仿宋" w:cs="仿宋"/>
          <w:color w:val="000000"/>
          <w:sz w:val="28"/>
          <w:szCs w:val="28"/>
        </w:rPr>
      </w:pPr>
    </w:p>
    <w:p w:rsidR="00B430D7" w:rsidRDefault="00B430D7" w:rsidP="00327784">
      <w:pPr>
        <w:snapToGrid w:val="0"/>
        <w:spacing w:line="300" w:lineRule="auto"/>
        <w:jc w:val="center"/>
        <w:rPr>
          <w:rFonts w:ascii="仿宋" w:eastAsia="仿宋" w:hAnsi="仿宋" w:cs="仿宋"/>
          <w:color w:val="000000"/>
          <w:sz w:val="28"/>
          <w:szCs w:val="28"/>
        </w:rPr>
      </w:pPr>
    </w:p>
    <w:p w:rsidR="00B430D7" w:rsidRPr="00BE6849" w:rsidRDefault="00B430D7" w:rsidP="00327784">
      <w:pPr>
        <w:snapToGrid w:val="0"/>
        <w:spacing w:line="300" w:lineRule="auto"/>
        <w:jc w:val="center"/>
        <w:rPr>
          <w:rFonts w:ascii="仿宋" w:eastAsia="仿宋" w:hAnsi="仿宋" w:cs="仿宋"/>
          <w:color w:val="000000"/>
          <w:sz w:val="28"/>
          <w:szCs w:val="28"/>
        </w:rPr>
      </w:pPr>
      <w:r w:rsidRPr="00BE6849">
        <w:rPr>
          <w:rFonts w:ascii="仿宋" w:eastAsia="仿宋" w:hAnsi="仿宋" w:cs="仿宋" w:hint="eastAsia"/>
          <w:color w:val="000000"/>
          <w:sz w:val="28"/>
          <w:szCs w:val="28"/>
        </w:rPr>
        <w:t>授</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权</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委</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托</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书</w:t>
      </w:r>
    </w:p>
    <w:p w:rsidR="00B430D7" w:rsidRPr="00BE6849" w:rsidRDefault="00B430D7" w:rsidP="00327784">
      <w:pPr>
        <w:snapToGrid w:val="0"/>
        <w:spacing w:line="600" w:lineRule="exact"/>
        <w:ind w:firstLine="555"/>
        <w:rPr>
          <w:rFonts w:ascii="仿宋" w:eastAsia="仿宋" w:hAnsi="仿宋" w:cs="仿宋"/>
          <w:color w:val="000000"/>
          <w:sz w:val="28"/>
          <w:szCs w:val="28"/>
        </w:rPr>
      </w:pPr>
      <w:r w:rsidRPr="00BE6849">
        <w:rPr>
          <w:rFonts w:ascii="仿宋" w:eastAsia="仿宋" w:hAnsi="仿宋" w:cs="仿宋" w:hint="eastAsia"/>
          <w:color w:val="000000"/>
          <w:sz w:val="28"/>
          <w:szCs w:val="28"/>
        </w:rPr>
        <w:t>授权委托书声明：本人</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（姓名）系</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（投标单位）的法定代表人，现授权委托</w:t>
      </w:r>
      <w:r w:rsidRPr="00BE6849">
        <w:rPr>
          <w:rFonts w:ascii="仿宋" w:eastAsia="仿宋" w:hAnsi="仿宋" w:cs="仿宋"/>
          <w:color w:val="000000"/>
          <w:sz w:val="28"/>
          <w:szCs w:val="28"/>
          <w:u w:val="single"/>
        </w:rPr>
        <w:t xml:space="preserve">       </w:t>
      </w:r>
      <w:r w:rsidRPr="00BE6849">
        <w:rPr>
          <w:rFonts w:ascii="仿宋" w:eastAsia="仿宋" w:hAnsi="仿宋" w:cs="仿宋" w:hint="eastAsia"/>
          <w:color w:val="000000"/>
          <w:sz w:val="28"/>
          <w:szCs w:val="28"/>
        </w:rPr>
        <w:t>（姓名）为我公司代理人，参加</w:t>
      </w:r>
      <w:r w:rsidRPr="001234EE">
        <w:rPr>
          <w:rFonts w:ascii="仿宋" w:eastAsia="仿宋" w:hAnsi="仿宋" w:cs="仿宋" w:hint="eastAsia"/>
          <w:color w:val="000000"/>
          <w:sz w:val="28"/>
          <w:szCs w:val="28"/>
          <w:u w:val="single"/>
        </w:rPr>
        <w:t>广西南南</w:t>
      </w:r>
      <w:r w:rsidR="003112E1">
        <w:rPr>
          <w:rFonts w:ascii="仿宋" w:eastAsia="仿宋" w:hAnsi="仿宋" w:cs="仿宋" w:hint="eastAsia"/>
          <w:color w:val="000000"/>
          <w:sz w:val="28"/>
          <w:szCs w:val="28"/>
          <w:u w:val="single"/>
        </w:rPr>
        <w:t>铝箔有限责任</w:t>
      </w:r>
      <w:r w:rsidRPr="001234EE">
        <w:rPr>
          <w:rFonts w:ascii="仿宋" w:eastAsia="仿宋" w:hAnsi="仿宋" w:cs="仿宋" w:hint="eastAsia"/>
          <w:color w:val="000000"/>
          <w:sz w:val="28"/>
          <w:szCs w:val="28"/>
          <w:u w:val="single"/>
        </w:rPr>
        <w:t>公司</w:t>
      </w:r>
      <w:r w:rsidRPr="00BE6849">
        <w:rPr>
          <w:rFonts w:ascii="仿宋" w:eastAsia="仿宋" w:hAnsi="仿宋" w:cs="仿宋" w:hint="eastAsia"/>
          <w:color w:val="000000"/>
          <w:sz w:val="28"/>
          <w:szCs w:val="28"/>
        </w:rPr>
        <w:t>的</w:t>
      </w:r>
      <w:r>
        <w:rPr>
          <w:rFonts w:ascii="仿宋" w:eastAsia="仿宋" w:hAnsi="仿宋" w:hint="eastAsia"/>
          <w:sz w:val="28"/>
          <w:u w:val="single"/>
        </w:rPr>
        <w:t>亭洪</w:t>
      </w:r>
      <w:r w:rsidRPr="00D42E21">
        <w:rPr>
          <w:rFonts w:ascii="仿宋" w:eastAsia="仿宋" w:hAnsi="仿宋" w:hint="eastAsia"/>
          <w:sz w:val="28"/>
          <w:u w:val="single"/>
        </w:rPr>
        <w:t>路</w:t>
      </w:r>
      <w:r>
        <w:rPr>
          <w:rFonts w:ascii="仿宋" w:eastAsia="仿宋" w:hAnsi="仿宋"/>
          <w:sz w:val="28"/>
          <w:u w:val="single"/>
        </w:rPr>
        <w:t>55</w:t>
      </w:r>
      <w:r w:rsidRPr="00D42E21">
        <w:rPr>
          <w:rFonts w:ascii="仿宋" w:eastAsia="仿宋" w:hAnsi="仿宋" w:hint="eastAsia"/>
          <w:sz w:val="28"/>
          <w:u w:val="single"/>
        </w:rPr>
        <w:t>号</w:t>
      </w:r>
      <w:r>
        <w:rPr>
          <w:rFonts w:ascii="仿宋" w:eastAsia="仿宋" w:hAnsi="仿宋" w:hint="eastAsia"/>
          <w:sz w:val="28"/>
          <w:u w:val="single"/>
        </w:rPr>
        <w:t>南南铝箔公司铸轧车间</w:t>
      </w:r>
      <w:r w:rsidR="003112E1">
        <w:rPr>
          <w:rFonts w:ascii="仿宋" w:eastAsia="仿宋" w:hAnsi="仿宋" w:hint="eastAsia"/>
          <w:sz w:val="28"/>
          <w:u w:val="single"/>
        </w:rPr>
        <w:t>三台铸轧机</w:t>
      </w:r>
      <w:r>
        <w:rPr>
          <w:rFonts w:ascii="仿宋" w:eastAsia="仿宋" w:hAnsi="仿宋" w:cs="仿宋" w:hint="eastAsia"/>
          <w:color w:val="000000"/>
          <w:kern w:val="0"/>
          <w:sz w:val="28"/>
          <w:szCs w:val="28"/>
          <w:u w:val="single"/>
        </w:rPr>
        <w:t>处置项目</w:t>
      </w:r>
      <w:r w:rsidRPr="00BE6849">
        <w:rPr>
          <w:rFonts w:ascii="仿宋" w:eastAsia="仿宋" w:hAnsi="仿宋" w:cs="仿宋" w:hint="eastAsia"/>
          <w:color w:val="000000"/>
          <w:sz w:val="28"/>
          <w:szCs w:val="28"/>
        </w:rPr>
        <w:t>投标活动。代理人在投标、开标、评标谈判过程中签署的所有文件和处理与之有关的一切事务，我均于承认。</w:t>
      </w:r>
    </w:p>
    <w:p w:rsidR="00B430D7" w:rsidRPr="00BE6849" w:rsidRDefault="00B430D7" w:rsidP="00327784">
      <w:pPr>
        <w:snapToGrid w:val="0"/>
        <w:spacing w:line="600" w:lineRule="exact"/>
        <w:ind w:firstLine="555"/>
        <w:rPr>
          <w:rFonts w:ascii="仿宋" w:eastAsia="仿宋" w:hAnsi="仿宋" w:cs="仿宋"/>
          <w:color w:val="000000"/>
          <w:sz w:val="28"/>
          <w:szCs w:val="28"/>
        </w:rPr>
      </w:pPr>
      <w:r w:rsidRPr="00BE6849">
        <w:rPr>
          <w:rFonts w:ascii="仿宋" w:eastAsia="仿宋" w:hAnsi="仿宋" w:cs="仿宋" w:hint="eastAsia"/>
          <w:color w:val="000000"/>
          <w:sz w:val="28"/>
          <w:szCs w:val="28"/>
        </w:rPr>
        <w:t>代理人无转委托权。特此委托。</w:t>
      </w:r>
    </w:p>
    <w:p w:rsidR="00B430D7" w:rsidRPr="00BE6849" w:rsidRDefault="00B430D7" w:rsidP="00327784">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代理人：</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性别：</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出生日期：</w:t>
      </w:r>
    </w:p>
    <w:p w:rsidR="00B430D7" w:rsidRPr="00BE6849" w:rsidRDefault="00B430D7" w:rsidP="00327784">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单位：</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部门：</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职</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务：</w:t>
      </w:r>
    </w:p>
    <w:p w:rsidR="00B430D7" w:rsidRDefault="00B430D7" w:rsidP="004E07AE">
      <w:pPr>
        <w:snapToGrid w:val="0"/>
        <w:spacing w:line="600" w:lineRule="exact"/>
        <w:rPr>
          <w:rFonts w:ascii="仿宋" w:eastAsia="仿宋" w:hAnsi="仿宋" w:cs="仿宋"/>
          <w:color w:val="000000"/>
          <w:sz w:val="28"/>
          <w:szCs w:val="28"/>
        </w:rPr>
      </w:pPr>
      <w:r w:rsidRPr="00BE6849">
        <w:rPr>
          <w:rFonts w:ascii="仿宋" w:eastAsia="仿宋" w:hAnsi="仿宋" w:cs="仿宋" w:hint="eastAsia"/>
          <w:color w:val="000000"/>
          <w:sz w:val="28"/>
          <w:szCs w:val="28"/>
        </w:rPr>
        <w:t>联系方式：</w:t>
      </w:r>
    </w:p>
    <w:p w:rsidR="00B430D7" w:rsidRPr="00BE6849" w:rsidRDefault="00B430D7" w:rsidP="004E07AE">
      <w:pPr>
        <w:snapToGrid w:val="0"/>
        <w:spacing w:line="600" w:lineRule="exact"/>
        <w:rPr>
          <w:rFonts w:ascii="仿宋" w:eastAsia="仿宋" w:hAnsi="仿宋" w:cs="仿宋"/>
          <w:color w:val="000000"/>
          <w:sz w:val="28"/>
          <w:szCs w:val="28"/>
        </w:rPr>
      </w:pPr>
      <w:r>
        <w:rPr>
          <w:rFonts w:ascii="仿宋" w:eastAsia="仿宋" w:hAnsi="仿宋" w:cs="仿宋" w:hint="eastAsia"/>
          <w:color w:val="000000"/>
          <w:sz w:val="28"/>
          <w:szCs w:val="28"/>
        </w:rPr>
        <w:t>后附代理人身份证复印件</w:t>
      </w:r>
    </w:p>
    <w:p w:rsidR="00B430D7" w:rsidRPr="00BE6849" w:rsidRDefault="00B430D7" w:rsidP="00660117">
      <w:pPr>
        <w:ind w:right="1200" w:firstLineChars="1200" w:firstLine="3360"/>
        <w:rPr>
          <w:rFonts w:ascii="仿宋" w:eastAsia="仿宋" w:hAnsi="仿宋"/>
          <w:sz w:val="28"/>
          <w:szCs w:val="28"/>
        </w:rPr>
      </w:pPr>
      <w:r w:rsidRPr="00BE6849">
        <w:rPr>
          <w:rFonts w:ascii="仿宋" w:eastAsia="仿宋" w:hAnsi="仿宋" w:hint="eastAsia"/>
          <w:sz w:val="28"/>
          <w:szCs w:val="28"/>
        </w:rPr>
        <w:t>投标单位名称（盖章）：</w:t>
      </w:r>
    </w:p>
    <w:p w:rsidR="00B430D7" w:rsidRPr="00BE6849" w:rsidRDefault="00B430D7" w:rsidP="00660117">
      <w:pPr>
        <w:snapToGrid w:val="0"/>
        <w:spacing w:line="360" w:lineRule="auto"/>
        <w:ind w:firstLineChars="1200" w:firstLine="3360"/>
        <w:jc w:val="left"/>
        <w:rPr>
          <w:rFonts w:ascii="仿宋" w:eastAsia="仿宋" w:hAnsi="仿宋" w:cs="仿宋"/>
          <w:color w:val="000000"/>
          <w:sz w:val="28"/>
          <w:szCs w:val="28"/>
        </w:rPr>
      </w:pPr>
      <w:r w:rsidRPr="00BE6849">
        <w:rPr>
          <w:rFonts w:ascii="仿宋" w:eastAsia="仿宋" w:hAnsi="仿宋" w:cs="仿宋" w:hint="eastAsia"/>
          <w:color w:val="000000"/>
          <w:sz w:val="28"/>
          <w:szCs w:val="28"/>
        </w:rPr>
        <w:t>法定代表人（签字盖章）</w:t>
      </w:r>
      <w:r>
        <w:rPr>
          <w:rFonts w:ascii="仿宋" w:eastAsia="仿宋" w:hAnsi="仿宋" w:cs="仿宋" w:hint="eastAsia"/>
          <w:color w:val="000000"/>
          <w:sz w:val="28"/>
          <w:szCs w:val="28"/>
        </w:rPr>
        <w:t>：</w:t>
      </w:r>
    </w:p>
    <w:p w:rsidR="00B430D7" w:rsidRPr="00BE6849" w:rsidRDefault="00B430D7" w:rsidP="00660117">
      <w:pPr>
        <w:snapToGrid w:val="0"/>
        <w:spacing w:line="360" w:lineRule="auto"/>
        <w:ind w:firstLineChars="1200" w:firstLine="3360"/>
        <w:rPr>
          <w:rFonts w:ascii="仿宋" w:eastAsia="仿宋" w:hAnsi="仿宋" w:cs="仿宋"/>
          <w:color w:val="000000"/>
          <w:sz w:val="28"/>
          <w:szCs w:val="28"/>
        </w:rPr>
      </w:pPr>
      <w:r w:rsidRPr="00BE6849">
        <w:rPr>
          <w:rFonts w:ascii="仿宋" w:eastAsia="仿宋" w:hAnsi="仿宋" w:cs="仿宋" w:hint="eastAsia"/>
          <w:color w:val="000000"/>
          <w:sz w:val="28"/>
          <w:szCs w:val="28"/>
        </w:rPr>
        <w:t>日期：</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年</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月</w:t>
      </w:r>
      <w:r w:rsidRPr="00BE6849">
        <w:rPr>
          <w:rFonts w:ascii="仿宋" w:eastAsia="仿宋" w:hAnsi="仿宋" w:cs="仿宋"/>
          <w:color w:val="000000"/>
          <w:sz w:val="28"/>
          <w:szCs w:val="28"/>
        </w:rPr>
        <w:t xml:space="preserve">   </w:t>
      </w:r>
      <w:r w:rsidRPr="00BE6849">
        <w:rPr>
          <w:rFonts w:ascii="仿宋" w:eastAsia="仿宋" w:hAnsi="仿宋" w:cs="仿宋" w:hint="eastAsia"/>
          <w:color w:val="000000"/>
          <w:sz w:val="28"/>
          <w:szCs w:val="28"/>
        </w:rPr>
        <w:t>日</w:t>
      </w:r>
      <w:r w:rsidRPr="00BE6849">
        <w:rPr>
          <w:rFonts w:ascii="仿宋" w:eastAsia="仿宋" w:hAnsi="仿宋" w:cs="仿宋"/>
          <w:color w:val="000000"/>
          <w:sz w:val="28"/>
          <w:szCs w:val="28"/>
        </w:rPr>
        <w:t xml:space="preserve"> </w:t>
      </w:r>
    </w:p>
    <w:p w:rsidR="00B430D7" w:rsidRPr="00BE6849" w:rsidRDefault="00B430D7" w:rsidP="007701B6">
      <w:pPr>
        <w:widowControl/>
        <w:jc w:val="left"/>
        <w:outlineLvl w:val="0"/>
        <w:rPr>
          <w:rFonts w:ascii="仿宋" w:eastAsia="仿宋" w:hAnsi="仿宋"/>
          <w:b/>
          <w:sz w:val="30"/>
          <w:szCs w:val="30"/>
        </w:rPr>
      </w:pPr>
      <w:r w:rsidRPr="00BE6849">
        <w:rPr>
          <w:rFonts w:ascii="仿宋" w:eastAsia="仿宋" w:hAnsi="仿宋"/>
          <w:b/>
          <w:sz w:val="28"/>
          <w:szCs w:val="28"/>
        </w:rPr>
        <w:br w:type="page"/>
      </w:r>
      <w:bookmarkStart w:id="2" w:name="_Toc27469311"/>
      <w:r w:rsidRPr="00BE6849">
        <w:rPr>
          <w:rFonts w:ascii="仿宋" w:eastAsia="仿宋" w:hAnsi="仿宋" w:hint="eastAsia"/>
          <w:b/>
          <w:sz w:val="30"/>
          <w:szCs w:val="30"/>
        </w:rPr>
        <w:lastRenderedPageBreak/>
        <w:t>附件二</w:t>
      </w:r>
      <w:bookmarkEnd w:id="2"/>
    </w:p>
    <w:p w:rsidR="00B430D7" w:rsidRPr="00BE6849" w:rsidRDefault="00B430D7" w:rsidP="009558D3">
      <w:pPr>
        <w:jc w:val="center"/>
        <w:rPr>
          <w:rFonts w:ascii="仿宋" w:eastAsia="仿宋" w:hAnsi="仿宋"/>
          <w:b/>
          <w:sz w:val="28"/>
          <w:szCs w:val="28"/>
        </w:rPr>
      </w:pPr>
      <w:r w:rsidRPr="00BE6849">
        <w:rPr>
          <w:rFonts w:ascii="仿宋" w:eastAsia="仿宋" w:hAnsi="仿宋" w:hint="eastAsia"/>
          <w:b/>
          <w:sz w:val="28"/>
          <w:szCs w:val="28"/>
        </w:rPr>
        <w:t>承诺书</w:t>
      </w:r>
    </w:p>
    <w:p w:rsidR="00B430D7" w:rsidRDefault="00B430D7" w:rsidP="009558D3">
      <w:pPr>
        <w:rPr>
          <w:rFonts w:ascii="仿宋" w:eastAsia="仿宋" w:hAnsi="仿宋"/>
          <w:sz w:val="28"/>
          <w:szCs w:val="28"/>
        </w:rPr>
      </w:pPr>
    </w:p>
    <w:p w:rsidR="00B430D7" w:rsidRPr="00BE6849" w:rsidRDefault="00B430D7" w:rsidP="009558D3">
      <w:pPr>
        <w:rPr>
          <w:rFonts w:ascii="仿宋" w:eastAsia="仿宋" w:hAnsi="仿宋"/>
          <w:sz w:val="28"/>
          <w:szCs w:val="28"/>
        </w:rPr>
      </w:pPr>
      <w:r w:rsidRPr="00BE6849">
        <w:rPr>
          <w:rFonts w:ascii="仿宋" w:eastAsia="仿宋" w:hAnsi="仿宋" w:hint="eastAsia"/>
          <w:sz w:val="28"/>
          <w:szCs w:val="28"/>
        </w:rPr>
        <w:t>招标方：</w:t>
      </w:r>
      <w:r w:rsidRPr="005C2CA0">
        <w:rPr>
          <w:rFonts w:ascii="仿宋" w:eastAsia="仿宋" w:hAnsi="仿宋" w:cs="仿宋_GB2312" w:hint="eastAsia"/>
          <w:bCs/>
          <w:sz w:val="28"/>
          <w:szCs w:val="28"/>
          <w:u w:val="single"/>
        </w:rPr>
        <w:t>广西南南</w:t>
      </w:r>
      <w:r w:rsidR="003112E1">
        <w:rPr>
          <w:rFonts w:ascii="仿宋" w:eastAsia="仿宋" w:hAnsi="仿宋" w:cs="仿宋_GB2312" w:hint="eastAsia"/>
          <w:bCs/>
          <w:sz w:val="28"/>
          <w:szCs w:val="28"/>
          <w:u w:val="single"/>
        </w:rPr>
        <w:t>铝箔有限责任</w:t>
      </w:r>
      <w:r w:rsidRPr="005C2CA0">
        <w:rPr>
          <w:rFonts w:ascii="仿宋" w:eastAsia="仿宋" w:hAnsi="仿宋" w:cs="仿宋_GB2312" w:hint="eastAsia"/>
          <w:bCs/>
          <w:sz w:val="28"/>
          <w:szCs w:val="28"/>
          <w:u w:val="single"/>
        </w:rPr>
        <w:t>公司</w:t>
      </w:r>
      <w:r w:rsidRPr="00EA077A">
        <w:rPr>
          <w:rFonts w:ascii="仿宋" w:eastAsia="仿宋" w:hAnsi="仿宋"/>
          <w:sz w:val="28"/>
          <w:szCs w:val="28"/>
          <w:u w:val="single"/>
        </w:rPr>
        <w:t xml:space="preserve"> </w:t>
      </w:r>
      <w:r w:rsidRPr="00EA077A">
        <w:rPr>
          <w:rFonts w:ascii="仿宋" w:eastAsia="仿宋" w:hAnsi="仿宋"/>
          <w:sz w:val="28"/>
          <w:szCs w:val="28"/>
        </w:rPr>
        <w:t xml:space="preserve"> </w:t>
      </w:r>
      <w:r w:rsidRPr="00BE6849">
        <w:rPr>
          <w:rFonts w:ascii="仿宋" w:eastAsia="仿宋" w:hAnsi="仿宋"/>
          <w:sz w:val="28"/>
          <w:szCs w:val="28"/>
        </w:rPr>
        <w:t xml:space="preserve">    </w:t>
      </w:r>
    </w:p>
    <w:p w:rsidR="00B430D7" w:rsidRPr="00BE6849" w:rsidRDefault="00B430D7" w:rsidP="009558D3">
      <w:pPr>
        <w:rPr>
          <w:rFonts w:ascii="仿宋" w:eastAsia="仿宋" w:hAnsi="仿宋" w:cs="仿宋"/>
          <w:color w:val="000000"/>
          <w:sz w:val="28"/>
          <w:szCs w:val="28"/>
          <w:u w:val="single"/>
        </w:rPr>
      </w:pPr>
      <w:r w:rsidRPr="00BE6849">
        <w:rPr>
          <w:rFonts w:ascii="仿宋" w:eastAsia="仿宋" w:hAnsi="仿宋" w:hint="eastAsia"/>
          <w:sz w:val="28"/>
          <w:szCs w:val="28"/>
        </w:rPr>
        <w:t>招标项目名称：</w:t>
      </w:r>
      <w:r>
        <w:rPr>
          <w:rFonts w:ascii="仿宋" w:eastAsia="仿宋" w:hAnsi="仿宋" w:hint="eastAsia"/>
          <w:sz w:val="28"/>
          <w:u w:val="single"/>
        </w:rPr>
        <w:t>亭洪</w:t>
      </w:r>
      <w:r w:rsidRPr="00D42E21">
        <w:rPr>
          <w:rFonts w:ascii="仿宋" w:eastAsia="仿宋" w:hAnsi="仿宋" w:hint="eastAsia"/>
          <w:sz w:val="28"/>
          <w:u w:val="single"/>
        </w:rPr>
        <w:t>路</w:t>
      </w:r>
      <w:r>
        <w:rPr>
          <w:rFonts w:ascii="仿宋" w:eastAsia="仿宋" w:hAnsi="仿宋"/>
          <w:sz w:val="28"/>
          <w:u w:val="single"/>
        </w:rPr>
        <w:t>55</w:t>
      </w:r>
      <w:r w:rsidRPr="00D42E21">
        <w:rPr>
          <w:rFonts w:ascii="仿宋" w:eastAsia="仿宋" w:hAnsi="仿宋" w:hint="eastAsia"/>
          <w:sz w:val="28"/>
          <w:u w:val="single"/>
        </w:rPr>
        <w:t>号</w:t>
      </w:r>
      <w:r>
        <w:rPr>
          <w:rFonts w:ascii="仿宋" w:eastAsia="仿宋" w:hAnsi="仿宋" w:hint="eastAsia"/>
          <w:sz w:val="28"/>
          <w:u w:val="single"/>
        </w:rPr>
        <w:t>南南铝箔公司铸轧车间</w:t>
      </w:r>
      <w:r w:rsidR="003112E1">
        <w:rPr>
          <w:rFonts w:ascii="仿宋" w:eastAsia="仿宋" w:hAnsi="仿宋" w:hint="eastAsia"/>
          <w:sz w:val="28"/>
          <w:u w:val="single"/>
        </w:rPr>
        <w:t>三台铸轧机</w:t>
      </w:r>
      <w:r>
        <w:rPr>
          <w:rFonts w:ascii="仿宋" w:eastAsia="仿宋" w:hAnsi="仿宋" w:cs="仿宋" w:hint="eastAsia"/>
          <w:color w:val="000000"/>
          <w:kern w:val="0"/>
          <w:sz w:val="28"/>
          <w:szCs w:val="28"/>
          <w:u w:val="single"/>
        </w:rPr>
        <w:t>处置</w:t>
      </w:r>
    </w:p>
    <w:p w:rsidR="00B430D7" w:rsidRPr="00BE6849" w:rsidRDefault="00B430D7" w:rsidP="00A33C50">
      <w:pPr>
        <w:rPr>
          <w:rFonts w:ascii="仿宋" w:eastAsia="仿宋" w:hAnsi="仿宋"/>
          <w:sz w:val="28"/>
          <w:szCs w:val="28"/>
          <w:u w:val="single"/>
        </w:rPr>
      </w:pPr>
      <w:r w:rsidRPr="00BE6849">
        <w:rPr>
          <w:rFonts w:ascii="仿宋" w:eastAsia="仿宋" w:hAnsi="仿宋" w:hint="eastAsia"/>
          <w:sz w:val="28"/>
          <w:szCs w:val="28"/>
        </w:rPr>
        <w:t>投标方：</w:t>
      </w:r>
      <w:r w:rsidRPr="00BE6849">
        <w:rPr>
          <w:rFonts w:ascii="仿宋" w:eastAsia="仿宋" w:hAnsi="仿宋"/>
          <w:sz w:val="28"/>
          <w:szCs w:val="28"/>
          <w:u w:val="single"/>
        </w:rPr>
        <w:t xml:space="preserve">                               </w:t>
      </w:r>
    </w:p>
    <w:p w:rsidR="00B430D7" w:rsidRPr="00BE6849" w:rsidRDefault="00B430D7" w:rsidP="00A33C50">
      <w:pPr>
        <w:rPr>
          <w:rFonts w:ascii="仿宋" w:eastAsia="仿宋" w:hAnsi="仿宋"/>
          <w:sz w:val="28"/>
          <w:szCs w:val="28"/>
        </w:rPr>
      </w:pPr>
      <w:r w:rsidRPr="00BE6849">
        <w:rPr>
          <w:rFonts w:ascii="仿宋" w:eastAsia="仿宋" w:hAnsi="仿宋" w:hint="eastAsia"/>
          <w:sz w:val="28"/>
          <w:szCs w:val="28"/>
        </w:rPr>
        <w:t>投标方授权代表：</w:t>
      </w:r>
      <w:r w:rsidRPr="00BE6849">
        <w:rPr>
          <w:rFonts w:ascii="仿宋" w:eastAsia="仿宋" w:hAnsi="仿宋"/>
          <w:sz w:val="28"/>
          <w:szCs w:val="28"/>
          <w:u w:val="single"/>
        </w:rPr>
        <w:t xml:space="preserve">                       </w:t>
      </w:r>
      <w:r w:rsidRPr="00BE6849">
        <w:rPr>
          <w:rFonts w:ascii="仿宋" w:eastAsia="仿宋" w:hAnsi="仿宋"/>
          <w:sz w:val="28"/>
          <w:szCs w:val="28"/>
        </w:rPr>
        <w:t xml:space="preserve">             </w:t>
      </w:r>
    </w:p>
    <w:p w:rsidR="00B430D7" w:rsidRPr="00BE6849" w:rsidRDefault="00B430D7" w:rsidP="00A33C50">
      <w:pPr>
        <w:rPr>
          <w:rFonts w:ascii="仿宋" w:eastAsia="仿宋" w:hAnsi="仿宋"/>
          <w:sz w:val="28"/>
          <w:szCs w:val="28"/>
        </w:rPr>
      </w:pPr>
      <w:r w:rsidRPr="00BE6849">
        <w:rPr>
          <w:rFonts w:ascii="仿宋" w:eastAsia="仿宋" w:hAnsi="仿宋" w:hint="eastAsia"/>
          <w:sz w:val="28"/>
          <w:szCs w:val="28"/>
        </w:rPr>
        <w:t>投标方联系电话：</w:t>
      </w:r>
      <w:r w:rsidRPr="00BE6849">
        <w:rPr>
          <w:rFonts w:ascii="仿宋" w:eastAsia="仿宋" w:hAnsi="仿宋"/>
          <w:sz w:val="28"/>
          <w:szCs w:val="28"/>
          <w:u w:val="single"/>
        </w:rPr>
        <w:t xml:space="preserve">                      </w:t>
      </w:r>
      <w:r w:rsidRPr="00BE6849">
        <w:rPr>
          <w:rFonts w:ascii="仿宋" w:eastAsia="仿宋" w:hAnsi="仿宋"/>
          <w:sz w:val="28"/>
          <w:szCs w:val="28"/>
        </w:rPr>
        <w:t xml:space="preserve"> </w:t>
      </w:r>
    </w:p>
    <w:p w:rsidR="00B430D7" w:rsidRPr="00BE6849" w:rsidRDefault="00B430D7" w:rsidP="009558D3">
      <w:pPr>
        <w:rPr>
          <w:rFonts w:ascii="仿宋" w:eastAsia="仿宋" w:hAnsi="仿宋"/>
          <w:sz w:val="28"/>
          <w:szCs w:val="28"/>
        </w:rPr>
      </w:pPr>
      <w:r w:rsidRPr="00BE6849">
        <w:rPr>
          <w:rFonts w:ascii="仿宋" w:eastAsia="仿宋" w:hAnsi="仿宋" w:hint="eastAsia"/>
          <w:sz w:val="28"/>
          <w:szCs w:val="28"/>
        </w:rPr>
        <w:t>保证金：</w:t>
      </w:r>
      <w:r w:rsidRPr="005976F7">
        <w:rPr>
          <w:rFonts w:ascii="仿宋" w:eastAsia="仿宋" w:hAnsi="仿宋"/>
          <w:sz w:val="28"/>
          <w:szCs w:val="28"/>
          <w:u w:val="single"/>
        </w:rPr>
        <w:t>2</w:t>
      </w:r>
      <w:r w:rsidRPr="005976F7">
        <w:rPr>
          <w:rFonts w:ascii="仿宋" w:eastAsia="仿宋" w:hAnsi="仿宋"/>
          <w:sz w:val="28"/>
          <w:u w:val="single"/>
        </w:rPr>
        <w:t>0</w:t>
      </w:r>
      <w:r>
        <w:rPr>
          <w:rFonts w:ascii="仿宋" w:eastAsia="仿宋" w:hAnsi="仿宋"/>
          <w:sz w:val="28"/>
          <w:u w:val="single"/>
        </w:rPr>
        <w:t>0</w:t>
      </w:r>
      <w:r w:rsidRPr="00E2617C">
        <w:rPr>
          <w:rFonts w:ascii="仿宋" w:eastAsia="仿宋" w:hAnsi="仿宋"/>
          <w:sz w:val="28"/>
          <w:u w:val="single"/>
        </w:rPr>
        <w:t>00</w:t>
      </w:r>
      <w:r>
        <w:rPr>
          <w:rFonts w:ascii="仿宋" w:eastAsia="仿宋" w:hAnsi="仿宋" w:hint="eastAsia"/>
          <w:sz w:val="28"/>
        </w:rPr>
        <w:t>元（贰万元）</w:t>
      </w:r>
    </w:p>
    <w:p w:rsidR="00B430D7" w:rsidRPr="00BE6849" w:rsidRDefault="00B430D7" w:rsidP="009558D3">
      <w:pPr>
        <w:rPr>
          <w:rFonts w:ascii="仿宋" w:eastAsia="仿宋" w:hAnsi="仿宋"/>
          <w:sz w:val="28"/>
          <w:szCs w:val="28"/>
        </w:rPr>
      </w:pPr>
      <w:r w:rsidRPr="00BE6849">
        <w:rPr>
          <w:rFonts w:ascii="仿宋" w:eastAsia="仿宋" w:hAnsi="仿宋" w:hint="eastAsia"/>
          <w:sz w:val="28"/>
          <w:szCs w:val="28"/>
        </w:rPr>
        <w:t>投标方愿意就以上项目参与投标，并承诺如下：</w:t>
      </w:r>
      <w:r w:rsidRPr="00BE6849">
        <w:rPr>
          <w:rFonts w:ascii="仿宋" w:eastAsia="仿宋" w:hAnsi="仿宋"/>
          <w:sz w:val="28"/>
          <w:szCs w:val="28"/>
        </w:rPr>
        <w:t xml:space="preserve"> </w:t>
      </w:r>
    </w:p>
    <w:p w:rsidR="00B430D7" w:rsidRPr="00BE6849" w:rsidRDefault="00B430D7" w:rsidP="009558D3">
      <w:pPr>
        <w:pStyle w:val="a3"/>
        <w:numPr>
          <w:ilvl w:val="0"/>
          <w:numId w:val="1"/>
        </w:numPr>
        <w:ind w:left="0" w:firstLineChars="0" w:firstLine="0"/>
        <w:rPr>
          <w:rFonts w:ascii="仿宋" w:eastAsia="仿宋" w:hAnsi="仿宋"/>
          <w:sz w:val="28"/>
          <w:szCs w:val="28"/>
        </w:rPr>
      </w:pPr>
      <w:r w:rsidRPr="00BE6849">
        <w:rPr>
          <w:rFonts w:ascii="仿宋" w:eastAsia="仿宋" w:hAnsi="仿宋" w:hint="eastAsia"/>
          <w:sz w:val="28"/>
          <w:szCs w:val="28"/>
        </w:rPr>
        <w:t>以公开、公正、公平的态度参与投标；如有串标等违法行为，招标方将有权没收我方全部保证金。</w:t>
      </w:r>
      <w:r w:rsidRPr="00BE6849">
        <w:rPr>
          <w:rFonts w:ascii="仿宋" w:eastAsia="仿宋" w:hAnsi="仿宋"/>
          <w:sz w:val="28"/>
          <w:szCs w:val="28"/>
        </w:rPr>
        <w:t xml:space="preserve"> </w:t>
      </w:r>
    </w:p>
    <w:p w:rsidR="00B430D7" w:rsidRPr="00BE6849" w:rsidRDefault="00B430D7" w:rsidP="009558D3">
      <w:pPr>
        <w:pStyle w:val="a3"/>
        <w:numPr>
          <w:ilvl w:val="0"/>
          <w:numId w:val="1"/>
        </w:numPr>
        <w:ind w:left="0" w:firstLineChars="0" w:firstLine="0"/>
        <w:rPr>
          <w:rFonts w:ascii="仿宋" w:eastAsia="仿宋" w:hAnsi="仿宋"/>
          <w:sz w:val="28"/>
          <w:szCs w:val="28"/>
        </w:rPr>
      </w:pPr>
      <w:r w:rsidRPr="00BE6849">
        <w:rPr>
          <w:rFonts w:ascii="仿宋" w:eastAsia="仿宋" w:hAnsi="仿宋" w:hint="eastAsia"/>
          <w:sz w:val="28"/>
          <w:szCs w:val="28"/>
        </w:rPr>
        <w:t>无论招标的过程和结果如何，我方自行承担参加投标有关的全部费用。</w:t>
      </w:r>
    </w:p>
    <w:p w:rsidR="00B430D7" w:rsidRPr="00BE6849" w:rsidRDefault="00B430D7" w:rsidP="009558D3">
      <w:pPr>
        <w:pStyle w:val="a3"/>
        <w:numPr>
          <w:ilvl w:val="0"/>
          <w:numId w:val="1"/>
        </w:numPr>
        <w:ind w:left="0" w:firstLineChars="0" w:firstLine="0"/>
        <w:rPr>
          <w:rFonts w:ascii="仿宋" w:eastAsia="仿宋" w:hAnsi="仿宋"/>
          <w:sz w:val="28"/>
          <w:szCs w:val="28"/>
        </w:rPr>
      </w:pPr>
      <w:r w:rsidRPr="00BE6849">
        <w:rPr>
          <w:rFonts w:ascii="仿宋" w:eastAsia="仿宋" w:hAnsi="仿宋" w:hint="eastAsia"/>
          <w:sz w:val="28"/>
          <w:szCs w:val="28"/>
        </w:rPr>
        <w:t>我方同意招标文件中的各项条款。</w:t>
      </w:r>
      <w:r w:rsidRPr="00BE6849">
        <w:rPr>
          <w:rFonts w:ascii="仿宋" w:eastAsia="仿宋" w:hAnsi="仿宋"/>
          <w:sz w:val="28"/>
          <w:szCs w:val="28"/>
        </w:rPr>
        <w:t xml:space="preserve"> </w:t>
      </w:r>
    </w:p>
    <w:p w:rsidR="00B430D7" w:rsidRPr="00BE6849" w:rsidRDefault="00B430D7" w:rsidP="009558D3">
      <w:pPr>
        <w:pStyle w:val="a3"/>
        <w:numPr>
          <w:ilvl w:val="0"/>
          <w:numId w:val="1"/>
        </w:numPr>
        <w:ind w:left="0" w:firstLineChars="0" w:firstLine="0"/>
        <w:rPr>
          <w:rFonts w:ascii="仿宋" w:eastAsia="仿宋" w:hAnsi="仿宋"/>
          <w:sz w:val="28"/>
          <w:szCs w:val="28"/>
        </w:rPr>
      </w:pPr>
      <w:r w:rsidRPr="00BE6849">
        <w:rPr>
          <w:rFonts w:ascii="仿宋" w:eastAsia="仿宋" w:hAnsi="仿宋" w:hint="eastAsia"/>
          <w:sz w:val="28"/>
          <w:szCs w:val="28"/>
        </w:rPr>
        <w:t>我们完全理解招标方不一定接受最高报价的投标响应或收到的任何投标响应。</w:t>
      </w:r>
    </w:p>
    <w:p w:rsidR="00B430D7" w:rsidRPr="00BE6849" w:rsidRDefault="00B430D7" w:rsidP="009558D3">
      <w:pPr>
        <w:pStyle w:val="a3"/>
        <w:numPr>
          <w:ilvl w:val="0"/>
          <w:numId w:val="1"/>
        </w:numPr>
        <w:ind w:left="0" w:firstLineChars="0" w:firstLine="0"/>
        <w:rPr>
          <w:rFonts w:ascii="仿宋" w:eastAsia="仿宋" w:hAnsi="仿宋"/>
          <w:sz w:val="28"/>
          <w:szCs w:val="28"/>
        </w:rPr>
      </w:pPr>
      <w:r w:rsidRPr="00BE6849">
        <w:rPr>
          <w:rFonts w:ascii="仿宋" w:eastAsia="仿宋" w:hAnsi="仿宋" w:hint="eastAsia"/>
          <w:sz w:val="28"/>
          <w:szCs w:val="28"/>
        </w:rPr>
        <w:t>投标文件中所有关于投标资格的文件、证明材料、陈述均是真实的、准确的。若有违背，我方愿意承担由此而产生的一切后果。</w:t>
      </w:r>
    </w:p>
    <w:p w:rsidR="00B430D7" w:rsidRPr="00BE6849" w:rsidRDefault="00B430D7" w:rsidP="009558D3">
      <w:pPr>
        <w:pStyle w:val="a3"/>
        <w:numPr>
          <w:ilvl w:val="0"/>
          <w:numId w:val="1"/>
        </w:numPr>
        <w:ind w:left="0" w:firstLineChars="0" w:firstLine="0"/>
        <w:rPr>
          <w:rFonts w:ascii="仿宋" w:eastAsia="仿宋" w:hAnsi="仿宋"/>
          <w:sz w:val="28"/>
          <w:szCs w:val="28"/>
        </w:rPr>
      </w:pPr>
      <w:r w:rsidRPr="00BE6849">
        <w:rPr>
          <w:rFonts w:ascii="仿宋" w:eastAsia="仿宋" w:hAnsi="仿宋" w:hint="eastAsia"/>
          <w:sz w:val="28"/>
          <w:szCs w:val="28"/>
        </w:rPr>
        <w:t>如果我方中标，投标保证金将在双方签署合同后转为履约保证金。</w:t>
      </w:r>
    </w:p>
    <w:p w:rsidR="00B430D7" w:rsidRPr="00BE6849" w:rsidRDefault="00B430D7" w:rsidP="009558D3">
      <w:pPr>
        <w:pStyle w:val="a3"/>
        <w:numPr>
          <w:ilvl w:val="0"/>
          <w:numId w:val="1"/>
        </w:numPr>
        <w:ind w:left="0" w:firstLineChars="0" w:firstLine="0"/>
        <w:rPr>
          <w:rFonts w:ascii="仿宋" w:eastAsia="仿宋" w:hAnsi="仿宋"/>
          <w:sz w:val="28"/>
          <w:szCs w:val="28"/>
        </w:rPr>
      </w:pPr>
      <w:r w:rsidRPr="00BE6849">
        <w:rPr>
          <w:rFonts w:ascii="仿宋" w:eastAsia="仿宋" w:hAnsi="仿宋" w:hint="eastAsia"/>
          <w:sz w:val="28"/>
          <w:szCs w:val="28"/>
        </w:rPr>
        <w:t>如果我方中标，我方将根据招标文件的规定</w:t>
      </w:r>
      <w:r w:rsidRPr="00BE6849">
        <w:rPr>
          <w:rFonts w:ascii="仿宋" w:eastAsia="仿宋" w:hAnsi="仿宋"/>
          <w:sz w:val="28"/>
          <w:szCs w:val="28"/>
        </w:rPr>
        <w:t xml:space="preserve"> </w:t>
      </w:r>
      <w:r w:rsidRPr="00BE6849">
        <w:rPr>
          <w:rFonts w:ascii="仿宋" w:eastAsia="仿宋" w:hAnsi="仿宋" w:hint="eastAsia"/>
          <w:sz w:val="28"/>
          <w:szCs w:val="28"/>
        </w:rPr>
        <w:t>，严格按照《合同法》履行自己的责任和义务</w:t>
      </w:r>
      <w:r w:rsidRPr="00BE6849">
        <w:rPr>
          <w:rFonts w:ascii="仿宋" w:eastAsia="仿宋" w:hAnsi="仿宋"/>
          <w:sz w:val="28"/>
          <w:szCs w:val="28"/>
        </w:rPr>
        <w:t>.</w:t>
      </w:r>
      <w:r w:rsidRPr="00BE6849">
        <w:rPr>
          <w:rFonts w:ascii="仿宋" w:eastAsia="仿宋" w:hAnsi="仿宋" w:hint="eastAsia"/>
          <w:sz w:val="28"/>
          <w:szCs w:val="28"/>
        </w:rPr>
        <w:t>如果不严格按照《合同法》履行自己的责任</w:t>
      </w:r>
      <w:r w:rsidRPr="00BE6849">
        <w:rPr>
          <w:rFonts w:ascii="仿宋" w:eastAsia="仿宋" w:hAnsi="仿宋" w:hint="eastAsia"/>
          <w:sz w:val="28"/>
          <w:szCs w:val="28"/>
        </w:rPr>
        <w:lastRenderedPageBreak/>
        <w:t>和义务，愿意接受招标方没收保证金的处罚，和接受合同违约条款的规定。</w:t>
      </w:r>
      <w:r w:rsidRPr="00BE6849">
        <w:rPr>
          <w:rFonts w:ascii="仿宋" w:eastAsia="仿宋" w:hAnsi="仿宋"/>
          <w:sz w:val="28"/>
          <w:szCs w:val="28"/>
        </w:rPr>
        <w:t xml:space="preserve"> </w:t>
      </w:r>
    </w:p>
    <w:p w:rsidR="00B430D7" w:rsidRPr="00BE6849" w:rsidRDefault="00B430D7" w:rsidP="009558D3">
      <w:pPr>
        <w:ind w:right="1200"/>
        <w:jc w:val="center"/>
        <w:rPr>
          <w:rFonts w:ascii="仿宋" w:eastAsia="仿宋" w:hAnsi="仿宋"/>
          <w:sz w:val="28"/>
          <w:szCs w:val="28"/>
        </w:rPr>
      </w:pPr>
      <w:r w:rsidRPr="00BE6849">
        <w:rPr>
          <w:rFonts w:ascii="仿宋" w:eastAsia="仿宋" w:hAnsi="仿宋"/>
          <w:sz w:val="28"/>
          <w:szCs w:val="28"/>
        </w:rPr>
        <w:t xml:space="preserve">  </w:t>
      </w:r>
    </w:p>
    <w:p w:rsidR="00B430D7" w:rsidRPr="00BE6849" w:rsidRDefault="00B430D7" w:rsidP="009558D3">
      <w:pPr>
        <w:ind w:right="1200"/>
        <w:jc w:val="center"/>
        <w:rPr>
          <w:rFonts w:ascii="仿宋" w:eastAsia="仿宋" w:hAnsi="仿宋"/>
          <w:sz w:val="28"/>
          <w:szCs w:val="28"/>
        </w:rPr>
      </w:pPr>
    </w:p>
    <w:p w:rsidR="00B430D7" w:rsidRPr="00BE6849" w:rsidRDefault="00B430D7" w:rsidP="00660117">
      <w:pPr>
        <w:ind w:right="1200" w:firstLineChars="700" w:firstLine="1960"/>
        <w:rPr>
          <w:rFonts w:ascii="仿宋" w:eastAsia="仿宋" w:hAnsi="仿宋"/>
          <w:sz w:val="28"/>
          <w:szCs w:val="28"/>
        </w:rPr>
      </w:pPr>
      <w:r w:rsidRPr="00BE6849">
        <w:rPr>
          <w:rFonts w:ascii="仿宋" w:eastAsia="仿宋" w:hAnsi="仿宋" w:hint="eastAsia"/>
          <w:sz w:val="28"/>
          <w:szCs w:val="28"/>
        </w:rPr>
        <w:t>投标单位名称（盖章）：</w:t>
      </w:r>
    </w:p>
    <w:p w:rsidR="00B430D7" w:rsidRPr="00BE6849" w:rsidRDefault="00B430D7" w:rsidP="00660117">
      <w:pPr>
        <w:ind w:right="1200" w:firstLineChars="700" w:firstLine="1960"/>
        <w:rPr>
          <w:rFonts w:ascii="仿宋" w:eastAsia="仿宋" w:hAnsi="仿宋"/>
          <w:sz w:val="28"/>
          <w:szCs w:val="28"/>
        </w:rPr>
      </w:pPr>
      <w:r w:rsidRPr="00BE6849">
        <w:rPr>
          <w:rFonts w:ascii="仿宋" w:eastAsia="仿宋" w:hAnsi="仿宋" w:hint="eastAsia"/>
          <w:sz w:val="28"/>
          <w:szCs w:val="28"/>
        </w:rPr>
        <w:t>投标人授权代表姓名</w:t>
      </w:r>
      <w:r w:rsidRPr="00BE6849">
        <w:rPr>
          <w:rFonts w:ascii="仿宋" w:eastAsia="仿宋" w:hAnsi="仿宋"/>
          <w:sz w:val="28"/>
          <w:szCs w:val="28"/>
        </w:rPr>
        <w:t>(</w:t>
      </w:r>
      <w:r w:rsidRPr="00BE6849">
        <w:rPr>
          <w:rFonts w:ascii="仿宋" w:eastAsia="仿宋" w:hAnsi="仿宋" w:hint="eastAsia"/>
          <w:sz w:val="28"/>
          <w:szCs w:val="28"/>
        </w:rPr>
        <w:t>签字</w:t>
      </w:r>
      <w:r w:rsidRPr="00BE6849">
        <w:rPr>
          <w:rFonts w:ascii="仿宋" w:eastAsia="仿宋" w:hAnsi="仿宋"/>
          <w:sz w:val="28"/>
          <w:szCs w:val="28"/>
        </w:rPr>
        <w:t xml:space="preserve">) </w:t>
      </w:r>
      <w:r w:rsidRPr="00BE6849">
        <w:rPr>
          <w:rFonts w:ascii="仿宋" w:eastAsia="仿宋" w:hAnsi="仿宋" w:hint="eastAsia"/>
          <w:sz w:val="28"/>
          <w:szCs w:val="28"/>
        </w:rPr>
        <w:t>：</w:t>
      </w:r>
      <w:r w:rsidRPr="00BE6849">
        <w:rPr>
          <w:rFonts w:ascii="仿宋" w:eastAsia="仿宋" w:hAnsi="仿宋"/>
          <w:sz w:val="28"/>
          <w:szCs w:val="28"/>
        </w:rPr>
        <w:t xml:space="preserve">             </w:t>
      </w:r>
    </w:p>
    <w:p w:rsidR="00B430D7" w:rsidRPr="00BE6849" w:rsidRDefault="00B430D7" w:rsidP="00660117">
      <w:pPr>
        <w:ind w:right="1200" w:firstLineChars="700" w:firstLine="1960"/>
        <w:rPr>
          <w:rFonts w:ascii="仿宋" w:eastAsia="仿宋" w:hAnsi="仿宋"/>
          <w:sz w:val="30"/>
          <w:szCs w:val="30"/>
        </w:rPr>
      </w:pPr>
      <w:r w:rsidRPr="00BE6849">
        <w:rPr>
          <w:rFonts w:ascii="仿宋" w:eastAsia="仿宋" w:hAnsi="仿宋" w:hint="eastAsia"/>
          <w:sz w:val="28"/>
          <w:szCs w:val="28"/>
        </w:rPr>
        <w:t>日期：</w:t>
      </w:r>
      <w:r w:rsidRPr="00BE6849">
        <w:rPr>
          <w:rFonts w:ascii="仿宋" w:eastAsia="仿宋" w:hAnsi="仿宋"/>
          <w:sz w:val="28"/>
          <w:szCs w:val="28"/>
        </w:rPr>
        <w:t xml:space="preserve">     </w:t>
      </w:r>
      <w:r w:rsidRPr="00BE6849">
        <w:rPr>
          <w:rFonts w:ascii="仿宋" w:eastAsia="仿宋" w:hAnsi="仿宋" w:hint="eastAsia"/>
          <w:sz w:val="28"/>
          <w:szCs w:val="28"/>
        </w:rPr>
        <w:t xml:space="preserve">　　　年　月　日</w:t>
      </w:r>
    </w:p>
    <w:p w:rsidR="00B430D7" w:rsidRPr="00BE6849" w:rsidRDefault="00B430D7" w:rsidP="00327784">
      <w:pPr>
        <w:jc w:val="center"/>
        <w:rPr>
          <w:rFonts w:ascii="仿宋" w:eastAsia="仿宋" w:hAnsi="仿宋"/>
          <w:sz w:val="30"/>
          <w:szCs w:val="30"/>
        </w:rPr>
      </w:pPr>
    </w:p>
    <w:p w:rsidR="00B430D7" w:rsidRPr="00BE6849" w:rsidRDefault="00B430D7" w:rsidP="00327784">
      <w:pPr>
        <w:jc w:val="center"/>
        <w:rPr>
          <w:rFonts w:ascii="仿宋" w:eastAsia="仿宋" w:hAnsi="仿宋"/>
          <w:sz w:val="30"/>
          <w:szCs w:val="30"/>
        </w:rPr>
      </w:pPr>
    </w:p>
    <w:p w:rsidR="00B430D7" w:rsidRPr="00BE6849" w:rsidRDefault="00B430D7" w:rsidP="00327784">
      <w:pPr>
        <w:jc w:val="center"/>
        <w:rPr>
          <w:rFonts w:ascii="仿宋" w:eastAsia="仿宋" w:hAnsi="仿宋"/>
          <w:sz w:val="30"/>
          <w:szCs w:val="30"/>
        </w:rPr>
      </w:pPr>
    </w:p>
    <w:p w:rsidR="00B430D7" w:rsidRPr="00BE6849" w:rsidRDefault="00B430D7" w:rsidP="00327784">
      <w:pPr>
        <w:jc w:val="center"/>
        <w:rPr>
          <w:rFonts w:ascii="仿宋" w:eastAsia="仿宋" w:hAnsi="仿宋"/>
          <w:sz w:val="30"/>
          <w:szCs w:val="30"/>
        </w:rPr>
      </w:pPr>
    </w:p>
    <w:p w:rsidR="00B430D7" w:rsidRPr="00BE6849" w:rsidRDefault="00B430D7" w:rsidP="00327784">
      <w:pPr>
        <w:jc w:val="center"/>
        <w:rPr>
          <w:rFonts w:ascii="仿宋" w:eastAsia="仿宋" w:hAnsi="仿宋"/>
          <w:sz w:val="30"/>
          <w:szCs w:val="30"/>
        </w:rPr>
      </w:pPr>
    </w:p>
    <w:p w:rsidR="00B430D7" w:rsidRPr="00BE6849" w:rsidRDefault="00B430D7" w:rsidP="00327784">
      <w:pPr>
        <w:jc w:val="center"/>
        <w:rPr>
          <w:rFonts w:ascii="仿宋" w:eastAsia="仿宋" w:hAnsi="仿宋"/>
          <w:sz w:val="30"/>
          <w:szCs w:val="30"/>
        </w:rPr>
      </w:pPr>
    </w:p>
    <w:p w:rsidR="00B430D7" w:rsidRPr="00BE6849" w:rsidRDefault="00B430D7" w:rsidP="00327784">
      <w:pPr>
        <w:jc w:val="center"/>
        <w:rPr>
          <w:rFonts w:ascii="仿宋" w:eastAsia="仿宋" w:hAnsi="仿宋"/>
          <w:sz w:val="30"/>
          <w:szCs w:val="30"/>
        </w:rPr>
      </w:pPr>
    </w:p>
    <w:p w:rsidR="00B430D7" w:rsidRPr="00BE6849" w:rsidRDefault="00B430D7" w:rsidP="00327784">
      <w:pPr>
        <w:jc w:val="center"/>
        <w:rPr>
          <w:rFonts w:ascii="仿宋" w:eastAsia="仿宋" w:hAnsi="仿宋"/>
          <w:sz w:val="30"/>
          <w:szCs w:val="30"/>
        </w:rPr>
      </w:pPr>
    </w:p>
    <w:p w:rsidR="00B430D7" w:rsidRPr="00BE6849" w:rsidRDefault="00B430D7" w:rsidP="00327784">
      <w:pPr>
        <w:jc w:val="center"/>
        <w:rPr>
          <w:rFonts w:ascii="仿宋" w:eastAsia="仿宋" w:hAnsi="仿宋"/>
          <w:sz w:val="30"/>
          <w:szCs w:val="30"/>
        </w:rPr>
      </w:pPr>
    </w:p>
    <w:p w:rsidR="00B430D7" w:rsidRPr="00BE6849" w:rsidRDefault="00B430D7" w:rsidP="00660117">
      <w:pPr>
        <w:ind w:firstLineChars="200" w:firstLine="600"/>
        <w:rPr>
          <w:rFonts w:ascii="仿宋" w:eastAsia="仿宋" w:hAnsi="仿宋"/>
          <w:sz w:val="30"/>
          <w:szCs w:val="30"/>
        </w:rPr>
      </w:pPr>
    </w:p>
    <w:p w:rsidR="00B430D7" w:rsidRPr="00BE6849" w:rsidRDefault="00B430D7" w:rsidP="00660117">
      <w:pPr>
        <w:ind w:firstLineChars="200" w:firstLine="560"/>
        <w:rPr>
          <w:rFonts w:ascii="仿宋" w:eastAsia="仿宋" w:hAnsi="仿宋"/>
          <w:sz w:val="28"/>
          <w:szCs w:val="28"/>
        </w:rPr>
      </w:pPr>
    </w:p>
    <w:p w:rsidR="00B430D7" w:rsidRPr="00BE6849" w:rsidRDefault="00B430D7" w:rsidP="00A33C50">
      <w:pPr>
        <w:jc w:val="left"/>
        <w:rPr>
          <w:rFonts w:ascii="仿宋" w:eastAsia="仿宋" w:hAnsi="仿宋"/>
          <w:b/>
          <w:sz w:val="30"/>
          <w:szCs w:val="30"/>
        </w:rPr>
      </w:pPr>
    </w:p>
    <w:p w:rsidR="00B430D7" w:rsidRPr="00BE6849" w:rsidRDefault="00B430D7" w:rsidP="00EF6233">
      <w:pPr>
        <w:widowControl/>
        <w:jc w:val="left"/>
        <w:outlineLvl w:val="0"/>
        <w:rPr>
          <w:rFonts w:ascii="仿宋" w:eastAsia="仿宋" w:hAnsi="仿宋"/>
          <w:b/>
          <w:sz w:val="28"/>
          <w:szCs w:val="28"/>
        </w:rPr>
      </w:pPr>
      <w:r w:rsidRPr="00BE6849">
        <w:rPr>
          <w:rFonts w:ascii="仿宋" w:eastAsia="仿宋" w:hAnsi="仿宋"/>
          <w:b/>
          <w:sz w:val="28"/>
          <w:szCs w:val="28"/>
        </w:rPr>
        <w:br w:type="page"/>
      </w:r>
      <w:bookmarkStart w:id="3" w:name="_Toc27469312"/>
      <w:r w:rsidRPr="00BE6849">
        <w:rPr>
          <w:rFonts w:ascii="仿宋" w:eastAsia="仿宋" w:hAnsi="仿宋" w:hint="eastAsia"/>
          <w:b/>
          <w:sz w:val="28"/>
          <w:szCs w:val="28"/>
        </w:rPr>
        <w:lastRenderedPageBreak/>
        <w:t>附件三</w:t>
      </w:r>
      <w:bookmarkEnd w:id="3"/>
    </w:p>
    <w:p w:rsidR="00B430D7" w:rsidRPr="00BE6849" w:rsidRDefault="00B430D7" w:rsidP="00A33C50">
      <w:pPr>
        <w:jc w:val="center"/>
        <w:rPr>
          <w:rFonts w:ascii="仿宋" w:eastAsia="仿宋" w:hAnsi="仿宋"/>
          <w:b/>
          <w:sz w:val="28"/>
          <w:szCs w:val="28"/>
        </w:rPr>
      </w:pPr>
      <w:r w:rsidRPr="00BE6849">
        <w:rPr>
          <w:rFonts w:ascii="仿宋" w:eastAsia="仿宋" w:hAnsi="仿宋" w:hint="eastAsia"/>
          <w:b/>
          <w:sz w:val="28"/>
          <w:szCs w:val="28"/>
        </w:rPr>
        <w:t>报价表</w:t>
      </w:r>
    </w:p>
    <w:p w:rsidR="00B430D7" w:rsidRPr="00BE6849" w:rsidRDefault="00B430D7" w:rsidP="00A33C50">
      <w:pPr>
        <w:rPr>
          <w:rFonts w:ascii="仿宋" w:eastAsia="仿宋" w:hAnsi="仿宋"/>
          <w:sz w:val="28"/>
          <w:szCs w:val="28"/>
        </w:rPr>
      </w:pPr>
      <w:r w:rsidRPr="00BE6849">
        <w:rPr>
          <w:rFonts w:ascii="仿宋" w:eastAsia="仿宋" w:hAnsi="仿宋" w:hint="eastAsia"/>
          <w:sz w:val="28"/>
          <w:szCs w:val="28"/>
        </w:rPr>
        <w:t>招标项目名称</w:t>
      </w:r>
      <w:r>
        <w:rPr>
          <w:rFonts w:ascii="仿宋" w:eastAsia="仿宋" w:hAnsi="仿宋" w:hint="eastAsia"/>
          <w:sz w:val="28"/>
          <w:szCs w:val="28"/>
        </w:rPr>
        <w:t>：</w:t>
      </w:r>
      <w:r>
        <w:rPr>
          <w:rFonts w:ascii="仿宋" w:eastAsia="仿宋" w:hAnsi="仿宋" w:hint="eastAsia"/>
          <w:sz w:val="28"/>
          <w:u w:val="single"/>
        </w:rPr>
        <w:t>亭洪</w:t>
      </w:r>
      <w:r w:rsidRPr="00D42E21">
        <w:rPr>
          <w:rFonts w:ascii="仿宋" w:eastAsia="仿宋" w:hAnsi="仿宋" w:hint="eastAsia"/>
          <w:sz w:val="28"/>
          <w:u w:val="single"/>
        </w:rPr>
        <w:t>路</w:t>
      </w:r>
      <w:r>
        <w:rPr>
          <w:rFonts w:ascii="仿宋" w:eastAsia="仿宋" w:hAnsi="仿宋"/>
          <w:sz w:val="28"/>
          <w:u w:val="single"/>
        </w:rPr>
        <w:t>55</w:t>
      </w:r>
      <w:r w:rsidRPr="00D42E21">
        <w:rPr>
          <w:rFonts w:ascii="仿宋" w:eastAsia="仿宋" w:hAnsi="仿宋" w:hint="eastAsia"/>
          <w:sz w:val="28"/>
          <w:u w:val="single"/>
        </w:rPr>
        <w:t>号</w:t>
      </w:r>
      <w:r>
        <w:rPr>
          <w:rFonts w:ascii="仿宋" w:eastAsia="仿宋" w:hAnsi="仿宋" w:hint="eastAsia"/>
          <w:sz w:val="28"/>
          <w:u w:val="single"/>
        </w:rPr>
        <w:t>南南铝箔公司铸轧车间</w:t>
      </w:r>
      <w:r w:rsidR="003112E1">
        <w:rPr>
          <w:rFonts w:ascii="仿宋" w:eastAsia="仿宋" w:hAnsi="仿宋" w:hint="eastAsia"/>
          <w:sz w:val="28"/>
          <w:u w:val="single"/>
        </w:rPr>
        <w:t>三台铸轧机</w:t>
      </w:r>
      <w:r>
        <w:rPr>
          <w:rFonts w:ascii="仿宋" w:eastAsia="仿宋" w:hAnsi="仿宋" w:cs="仿宋" w:hint="eastAsia"/>
          <w:color w:val="000000"/>
          <w:kern w:val="0"/>
          <w:sz w:val="28"/>
          <w:szCs w:val="28"/>
          <w:u w:val="single"/>
        </w:rPr>
        <w:t>处置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16"/>
        <w:gridCol w:w="1134"/>
        <w:gridCol w:w="992"/>
        <w:gridCol w:w="1448"/>
        <w:gridCol w:w="1409"/>
        <w:gridCol w:w="1021"/>
      </w:tblGrid>
      <w:tr w:rsidR="00B430D7" w:rsidRPr="00BE6849" w:rsidTr="000F0565">
        <w:tc>
          <w:tcPr>
            <w:tcW w:w="959" w:type="dxa"/>
            <w:vAlign w:val="center"/>
          </w:tcPr>
          <w:p w:rsidR="00B430D7" w:rsidRPr="00494E0B" w:rsidRDefault="00B430D7" w:rsidP="001A52B0">
            <w:pPr>
              <w:jc w:val="center"/>
              <w:rPr>
                <w:rFonts w:ascii="仿宋" w:eastAsia="仿宋" w:hAnsi="仿宋"/>
                <w:sz w:val="28"/>
                <w:szCs w:val="28"/>
              </w:rPr>
            </w:pPr>
            <w:r w:rsidRPr="00494E0B">
              <w:rPr>
                <w:rFonts w:ascii="仿宋" w:eastAsia="仿宋" w:hAnsi="仿宋" w:hint="eastAsia"/>
                <w:sz w:val="28"/>
                <w:szCs w:val="28"/>
              </w:rPr>
              <w:t>序号</w:t>
            </w:r>
          </w:p>
        </w:tc>
        <w:tc>
          <w:tcPr>
            <w:tcW w:w="1516" w:type="dxa"/>
            <w:vAlign w:val="center"/>
          </w:tcPr>
          <w:p w:rsidR="00B430D7" w:rsidRPr="00494E0B" w:rsidRDefault="00B430D7" w:rsidP="001A52B0">
            <w:pPr>
              <w:jc w:val="center"/>
              <w:rPr>
                <w:rFonts w:ascii="仿宋" w:eastAsia="仿宋" w:hAnsi="仿宋"/>
                <w:sz w:val="28"/>
                <w:szCs w:val="28"/>
              </w:rPr>
            </w:pPr>
            <w:r w:rsidRPr="00494E0B">
              <w:rPr>
                <w:rFonts w:ascii="仿宋" w:eastAsia="仿宋" w:hAnsi="仿宋" w:hint="eastAsia"/>
                <w:sz w:val="28"/>
                <w:szCs w:val="28"/>
              </w:rPr>
              <w:t>招标物资</w:t>
            </w:r>
          </w:p>
        </w:tc>
        <w:tc>
          <w:tcPr>
            <w:tcW w:w="1134" w:type="dxa"/>
            <w:vAlign w:val="center"/>
          </w:tcPr>
          <w:p w:rsidR="00B430D7" w:rsidRPr="00494E0B" w:rsidRDefault="00B430D7" w:rsidP="001A52B0">
            <w:pPr>
              <w:jc w:val="center"/>
              <w:rPr>
                <w:rFonts w:ascii="仿宋" w:eastAsia="仿宋" w:hAnsi="仿宋"/>
                <w:sz w:val="28"/>
                <w:szCs w:val="28"/>
              </w:rPr>
            </w:pPr>
            <w:r w:rsidRPr="00494E0B">
              <w:rPr>
                <w:rFonts w:ascii="仿宋" w:eastAsia="仿宋" w:hAnsi="仿宋" w:hint="eastAsia"/>
                <w:sz w:val="28"/>
                <w:szCs w:val="28"/>
              </w:rPr>
              <w:t>单位</w:t>
            </w:r>
          </w:p>
        </w:tc>
        <w:tc>
          <w:tcPr>
            <w:tcW w:w="992" w:type="dxa"/>
            <w:vAlign w:val="center"/>
          </w:tcPr>
          <w:p w:rsidR="00B430D7" w:rsidRPr="00494E0B" w:rsidRDefault="00B430D7" w:rsidP="001A52B0">
            <w:pPr>
              <w:jc w:val="center"/>
              <w:rPr>
                <w:rFonts w:ascii="仿宋" w:eastAsia="仿宋" w:hAnsi="仿宋"/>
                <w:sz w:val="28"/>
                <w:szCs w:val="28"/>
              </w:rPr>
            </w:pPr>
            <w:r>
              <w:rPr>
                <w:rFonts w:ascii="仿宋" w:eastAsia="仿宋" w:hAnsi="仿宋" w:hint="eastAsia"/>
                <w:sz w:val="28"/>
                <w:szCs w:val="28"/>
              </w:rPr>
              <w:t>税率</w:t>
            </w:r>
          </w:p>
        </w:tc>
        <w:tc>
          <w:tcPr>
            <w:tcW w:w="1448" w:type="dxa"/>
            <w:vAlign w:val="center"/>
          </w:tcPr>
          <w:p w:rsidR="00B430D7" w:rsidRPr="00494E0B" w:rsidRDefault="00B430D7" w:rsidP="001A52B0">
            <w:pPr>
              <w:jc w:val="center"/>
              <w:rPr>
                <w:rFonts w:ascii="仿宋" w:eastAsia="仿宋" w:hAnsi="仿宋"/>
                <w:sz w:val="28"/>
                <w:szCs w:val="28"/>
              </w:rPr>
            </w:pPr>
            <w:r>
              <w:rPr>
                <w:rFonts w:ascii="仿宋" w:eastAsia="仿宋" w:hAnsi="仿宋" w:hint="eastAsia"/>
                <w:sz w:val="28"/>
                <w:szCs w:val="28"/>
              </w:rPr>
              <w:t>发票类型</w:t>
            </w:r>
          </w:p>
        </w:tc>
        <w:tc>
          <w:tcPr>
            <w:tcW w:w="1409" w:type="dxa"/>
            <w:vAlign w:val="center"/>
          </w:tcPr>
          <w:p w:rsidR="00B430D7" w:rsidRPr="00494E0B" w:rsidRDefault="00B430D7" w:rsidP="001A52B0">
            <w:pPr>
              <w:jc w:val="center"/>
              <w:rPr>
                <w:rFonts w:ascii="仿宋" w:eastAsia="仿宋" w:hAnsi="仿宋"/>
                <w:sz w:val="28"/>
                <w:szCs w:val="28"/>
              </w:rPr>
            </w:pPr>
            <w:r>
              <w:rPr>
                <w:rFonts w:ascii="仿宋" w:eastAsia="仿宋" w:hAnsi="仿宋" w:hint="eastAsia"/>
                <w:sz w:val="28"/>
                <w:szCs w:val="28"/>
              </w:rPr>
              <w:t>报</w:t>
            </w:r>
            <w:r w:rsidRPr="00494E0B">
              <w:rPr>
                <w:rFonts w:ascii="仿宋" w:eastAsia="仿宋" w:hAnsi="仿宋" w:hint="eastAsia"/>
                <w:sz w:val="28"/>
                <w:szCs w:val="28"/>
              </w:rPr>
              <w:t>价</w:t>
            </w:r>
          </w:p>
        </w:tc>
        <w:tc>
          <w:tcPr>
            <w:tcW w:w="1021" w:type="dxa"/>
            <w:vAlign w:val="center"/>
          </w:tcPr>
          <w:p w:rsidR="00B430D7" w:rsidRPr="00494E0B" w:rsidRDefault="00B430D7" w:rsidP="001A52B0">
            <w:pPr>
              <w:jc w:val="center"/>
              <w:rPr>
                <w:rFonts w:ascii="仿宋" w:eastAsia="仿宋" w:hAnsi="仿宋"/>
                <w:sz w:val="28"/>
                <w:szCs w:val="28"/>
              </w:rPr>
            </w:pPr>
            <w:r w:rsidRPr="00494E0B">
              <w:rPr>
                <w:rFonts w:ascii="仿宋" w:eastAsia="仿宋" w:hAnsi="仿宋" w:hint="eastAsia"/>
                <w:sz w:val="28"/>
                <w:szCs w:val="28"/>
              </w:rPr>
              <w:t>备注</w:t>
            </w:r>
          </w:p>
        </w:tc>
      </w:tr>
      <w:tr w:rsidR="00B430D7" w:rsidRPr="00BE6849" w:rsidTr="000F0565">
        <w:tc>
          <w:tcPr>
            <w:tcW w:w="959" w:type="dxa"/>
            <w:vAlign w:val="center"/>
          </w:tcPr>
          <w:p w:rsidR="00B430D7" w:rsidRPr="00494E0B" w:rsidRDefault="00B430D7" w:rsidP="001A52B0">
            <w:pPr>
              <w:jc w:val="center"/>
              <w:rPr>
                <w:rFonts w:ascii="仿宋" w:eastAsia="仿宋" w:hAnsi="仿宋"/>
                <w:sz w:val="28"/>
                <w:szCs w:val="28"/>
              </w:rPr>
            </w:pPr>
            <w:r w:rsidRPr="00494E0B">
              <w:rPr>
                <w:rFonts w:ascii="仿宋" w:eastAsia="仿宋" w:hAnsi="仿宋"/>
                <w:sz w:val="28"/>
                <w:szCs w:val="28"/>
              </w:rPr>
              <w:t>1</w:t>
            </w:r>
          </w:p>
        </w:tc>
        <w:tc>
          <w:tcPr>
            <w:tcW w:w="1516" w:type="dxa"/>
            <w:vAlign w:val="center"/>
          </w:tcPr>
          <w:p w:rsidR="00B430D7" w:rsidRPr="00494E0B" w:rsidRDefault="003112E1" w:rsidP="001A52B0">
            <w:pPr>
              <w:jc w:val="center"/>
              <w:rPr>
                <w:rFonts w:ascii="仿宋" w:eastAsia="仿宋" w:hAnsi="仿宋"/>
                <w:sz w:val="28"/>
                <w:szCs w:val="28"/>
              </w:rPr>
            </w:pPr>
            <w:r>
              <w:rPr>
                <w:rFonts w:ascii="仿宋" w:eastAsia="仿宋" w:hAnsi="仿宋" w:hint="eastAsia"/>
                <w:sz w:val="28"/>
                <w:szCs w:val="28"/>
              </w:rPr>
              <w:t>铸轧机</w:t>
            </w:r>
          </w:p>
        </w:tc>
        <w:tc>
          <w:tcPr>
            <w:tcW w:w="1134" w:type="dxa"/>
            <w:vAlign w:val="center"/>
          </w:tcPr>
          <w:p w:rsidR="00B430D7" w:rsidRPr="00494E0B" w:rsidRDefault="00AE7FA0" w:rsidP="00AE7FA0">
            <w:pPr>
              <w:jc w:val="center"/>
              <w:rPr>
                <w:rFonts w:ascii="仿宋" w:eastAsia="仿宋" w:hAnsi="仿宋"/>
                <w:sz w:val="28"/>
                <w:szCs w:val="28"/>
              </w:rPr>
            </w:pPr>
            <w:r>
              <w:rPr>
                <w:rFonts w:ascii="仿宋" w:eastAsia="仿宋" w:hAnsi="仿宋" w:hint="eastAsia"/>
                <w:sz w:val="28"/>
                <w:szCs w:val="28"/>
              </w:rPr>
              <w:t>元/套</w:t>
            </w:r>
          </w:p>
        </w:tc>
        <w:tc>
          <w:tcPr>
            <w:tcW w:w="992" w:type="dxa"/>
            <w:vAlign w:val="center"/>
          </w:tcPr>
          <w:p w:rsidR="00B430D7" w:rsidRPr="00494E0B" w:rsidRDefault="00B430D7" w:rsidP="001A52B0">
            <w:pPr>
              <w:jc w:val="center"/>
              <w:rPr>
                <w:rFonts w:ascii="仿宋" w:eastAsia="仿宋" w:hAnsi="仿宋"/>
                <w:sz w:val="28"/>
                <w:szCs w:val="28"/>
              </w:rPr>
            </w:pPr>
            <w:r>
              <w:rPr>
                <w:rFonts w:ascii="仿宋" w:eastAsia="仿宋" w:hAnsi="仿宋"/>
                <w:sz w:val="28"/>
                <w:szCs w:val="28"/>
              </w:rPr>
              <w:t>13%</w:t>
            </w:r>
          </w:p>
        </w:tc>
        <w:tc>
          <w:tcPr>
            <w:tcW w:w="1448" w:type="dxa"/>
            <w:vAlign w:val="center"/>
          </w:tcPr>
          <w:p w:rsidR="00B430D7" w:rsidRPr="00494E0B" w:rsidRDefault="00B430D7" w:rsidP="001A52B0">
            <w:pPr>
              <w:jc w:val="center"/>
              <w:rPr>
                <w:rFonts w:ascii="仿宋" w:eastAsia="仿宋" w:hAnsi="仿宋"/>
                <w:sz w:val="28"/>
                <w:szCs w:val="28"/>
              </w:rPr>
            </w:pPr>
            <w:r>
              <w:rPr>
                <w:rFonts w:ascii="仿宋" w:eastAsia="仿宋" w:hAnsi="仿宋" w:hint="eastAsia"/>
                <w:sz w:val="28"/>
                <w:szCs w:val="28"/>
              </w:rPr>
              <w:t>专票</w:t>
            </w:r>
          </w:p>
        </w:tc>
        <w:tc>
          <w:tcPr>
            <w:tcW w:w="1409" w:type="dxa"/>
            <w:vAlign w:val="center"/>
          </w:tcPr>
          <w:p w:rsidR="00B430D7" w:rsidRPr="00494E0B" w:rsidRDefault="00B430D7" w:rsidP="001A52B0">
            <w:pPr>
              <w:jc w:val="center"/>
              <w:rPr>
                <w:rFonts w:ascii="仿宋" w:eastAsia="仿宋" w:hAnsi="仿宋"/>
                <w:sz w:val="28"/>
                <w:szCs w:val="28"/>
              </w:rPr>
            </w:pPr>
          </w:p>
        </w:tc>
        <w:tc>
          <w:tcPr>
            <w:tcW w:w="1021" w:type="dxa"/>
            <w:vAlign w:val="center"/>
          </w:tcPr>
          <w:p w:rsidR="00B430D7" w:rsidRPr="007F7EB8" w:rsidRDefault="00B430D7" w:rsidP="001A52B0">
            <w:pPr>
              <w:jc w:val="center"/>
              <w:rPr>
                <w:rFonts w:ascii="仿宋" w:eastAsia="仿宋" w:hAnsi="仿宋"/>
                <w:sz w:val="18"/>
                <w:szCs w:val="18"/>
              </w:rPr>
            </w:pPr>
          </w:p>
        </w:tc>
      </w:tr>
    </w:tbl>
    <w:p w:rsidR="00B430D7" w:rsidRPr="00BE6849" w:rsidRDefault="00B430D7" w:rsidP="00A33C50">
      <w:pPr>
        <w:rPr>
          <w:rFonts w:ascii="仿宋" w:eastAsia="仿宋" w:hAnsi="仿宋"/>
          <w:sz w:val="28"/>
          <w:szCs w:val="28"/>
        </w:rPr>
      </w:pPr>
    </w:p>
    <w:p w:rsidR="00B430D7" w:rsidRPr="00BE6849" w:rsidRDefault="00B430D7" w:rsidP="00660117">
      <w:pPr>
        <w:ind w:right="1200" w:firstLineChars="600" w:firstLine="1680"/>
        <w:rPr>
          <w:rFonts w:ascii="仿宋" w:eastAsia="仿宋" w:hAnsi="仿宋"/>
          <w:sz w:val="28"/>
          <w:szCs w:val="28"/>
        </w:rPr>
      </w:pPr>
      <w:r w:rsidRPr="00BE6849">
        <w:rPr>
          <w:rFonts w:ascii="仿宋" w:eastAsia="仿宋" w:hAnsi="仿宋" w:hint="eastAsia"/>
          <w:sz w:val="28"/>
          <w:szCs w:val="28"/>
        </w:rPr>
        <w:t>投标单位名称（盖章）：</w:t>
      </w:r>
    </w:p>
    <w:p w:rsidR="00B430D7" w:rsidRPr="00BE6849" w:rsidRDefault="00B430D7" w:rsidP="00660117">
      <w:pPr>
        <w:ind w:right="1200" w:firstLineChars="600" w:firstLine="1680"/>
        <w:rPr>
          <w:rFonts w:ascii="仿宋" w:eastAsia="仿宋" w:hAnsi="仿宋"/>
          <w:sz w:val="28"/>
          <w:szCs w:val="28"/>
        </w:rPr>
      </w:pPr>
      <w:r w:rsidRPr="00BE6849">
        <w:rPr>
          <w:rFonts w:ascii="仿宋" w:eastAsia="仿宋" w:hAnsi="仿宋" w:hint="eastAsia"/>
          <w:sz w:val="28"/>
          <w:szCs w:val="28"/>
        </w:rPr>
        <w:t>投标人授权代表姓名</w:t>
      </w:r>
      <w:r w:rsidRPr="00BE6849">
        <w:rPr>
          <w:rFonts w:ascii="仿宋" w:eastAsia="仿宋" w:hAnsi="仿宋"/>
          <w:sz w:val="28"/>
          <w:szCs w:val="28"/>
        </w:rPr>
        <w:t>(</w:t>
      </w:r>
      <w:r w:rsidRPr="00BE6849">
        <w:rPr>
          <w:rFonts w:ascii="仿宋" w:eastAsia="仿宋" w:hAnsi="仿宋" w:hint="eastAsia"/>
          <w:sz w:val="28"/>
          <w:szCs w:val="28"/>
        </w:rPr>
        <w:t>签字</w:t>
      </w:r>
      <w:r w:rsidRPr="00BE6849">
        <w:rPr>
          <w:rFonts w:ascii="仿宋" w:eastAsia="仿宋" w:hAnsi="仿宋"/>
          <w:sz w:val="28"/>
          <w:szCs w:val="28"/>
        </w:rPr>
        <w:t xml:space="preserve">) </w:t>
      </w:r>
      <w:r w:rsidRPr="00BE6849">
        <w:rPr>
          <w:rFonts w:ascii="仿宋" w:eastAsia="仿宋" w:hAnsi="仿宋" w:hint="eastAsia"/>
          <w:sz w:val="28"/>
          <w:szCs w:val="28"/>
        </w:rPr>
        <w:t>：</w:t>
      </w:r>
      <w:r w:rsidRPr="00BE6849">
        <w:rPr>
          <w:rFonts w:ascii="仿宋" w:eastAsia="仿宋" w:hAnsi="仿宋"/>
          <w:sz w:val="28"/>
          <w:szCs w:val="28"/>
        </w:rPr>
        <w:t xml:space="preserve">             </w:t>
      </w:r>
    </w:p>
    <w:p w:rsidR="00B430D7" w:rsidRPr="00BE6849" w:rsidRDefault="00B430D7" w:rsidP="00660117">
      <w:pPr>
        <w:ind w:right="1200" w:firstLineChars="600" w:firstLine="1680"/>
        <w:rPr>
          <w:rFonts w:ascii="仿宋" w:eastAsia="仿宋" w:hAnsi="仿宋"/>
          <w:sz w:val="30"/>
          <w:szCs w:val="30"/>
        </w:rPr>
      </w:pPr>
      <w:r w:rsidRPr="00BE6849">
        <w:rPr>
          <w:rFonts w:ascii="仿宋" w:eastAsia="仿宋" w:hAnsi="仿宋" w:hint="eastAsia"/>
          <w:sz w:val="28"/>
          <w:szCs w:val="28"/>
        </w:rPr>
        <w:t>日期：</w:t>
      </w:r>
      <w:r w:rsidRPr="00BE6849">
        <w:rPr>
          <w:rFonts w:ascii="仿宋" w:eastAsia="仿宋" w:hAnsi="仿宋"/>
          <w:sz w:val="28"/>
          <w:szCs w:val="28"/>
        </w:rPr>
        <w:t xml:space="preserve">     </w:t>
      </w:r>
      <w:r w:rsidRPr="00BE6849">
        <w:rPr>
          <w:rFonts w:ascii="仿宋" w:eastAsia="仿宋" w:hAnsi="仿宋" w:hint="eastAsia"/>
          <w:sz w:val="28"/>
          <w:szCs w:val="28"/>
        </w:rPr>
        <w:t xml:space="preserve">　　年　月　日</w:t>
      </w:r>
      <w:r>
        <w:rPr>
          <w:rFonts w:ascii="仿宋" w:eastAsia="仿宋" w:hAnsi="仿宋"/>
          <w:sz w:val="28"/>
          <w:szCs w:val="28"/>
        </w:rPr>
        <w:t xml:space="preserve"> </w:t>
      </w:r>
    </w:p>
    <w:p w:rsidR="00B430D7" w:rsidRDefault="00B430D7"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7D7DB4" w:rsidRDefault="007D7DB4" w:rsidP="00660117">
      <w:pPr>
        <w:ind w:firstLineChars="200" w:firstLine="560"/>
        <w:rPr>
          <w:rFonts w:ascii="仿宋" w:eastAsia="仿宋" w:hAnsi="仿宋"/>
          <w:sz w:val="28"/>
          <w:szCs w:val="28"/>
        </w:rPr>
      </w:pPr>
    </w:p>
    <w:p w:rsidR="001053C6" w:rsidRDefault="001053C6" w:rsidP="001053C6">
      <w:pPr>
        <w:rPr>
          <w:rFonts w:ascii="仿宋" w:eastAsia="仿宋" w:hAnsi="仿宋"/>
          <w:sz w:val="28"/>
          <w:szCs w:val="28"/>
        </w:rPr>
      </w:pPr>
    </w:p>
    <w:p w:rsidR="007D7DB4" w:rsidRPr="001053C6" w:rsidRDefault="001053C6" w:rsidP="001053C6">
      <w:pPr>
        <w:rPr>
          <w:rFonts w:ascii="仿宋" w:eastAsia="仿宋" w:hAnsi="仿宋"/>
          <w:b/>
          <w:sz w:val="28"/>
          <w:szCs w:val="28"/>
        </w:rPr>
      </w:pPr>
      <w:r w:rsidRPr="001053C6">
        <w:rPr>
          <w:rFonts w:ascii="仿宋" w:eastAsia="仿宋" w:hAnsi="仿宋" w:hint="eastAsia"/>
          <w:b/>
          <w:sz w:val="28"/>
          <w:szCs w:val="28"/>
        </w:rPr>
        <w:lastRenderedPageBreak/>
        <w:t>附件四</w:t>
      </w:r>
    </w:p>
    <w:tbl>
      <w:tblPr>
        <w:tblW w:w="6238" w:type="pct"/>
        <w:tblInd w:w="-885" w:type="dxa"/>
        <w:tblLayout w:type="fixed"/>
        <w:tblLook w:val="04A0" w:firstRow="1" w:lastRow="0" w:firstColumn="1" w:lastColumn="0" w:noHBand="0" w:noVBand="1"/>
      </w:tblPr>
      <w:tblGrid>
        <w:gridCol w:w="425"/>
        <w:gridCol w:w="853"/>
        <w:gridCol w:w="1414"/>
        <w:gridCol w:w="2129"/>
        <w:gridCol w:w="1276"/>
        <w:gridCol w:w="425"/>
        <w:gridCol w:w="425"/>
        <w:gridCol w:w="3685"/>
      </w:tblGrid>
      <w:tr w:rsidR="001053C6" w:rsidRPr="007D7DB4" w:rsidTr="001053C6">
        <w:trPr>
          <w:trHeight w:val="28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DB4" w:rsidRPr="007D7DB4" w:rsidRDefault="007D7DB4" w:rsidP="001053C6">
            <w:pPr>
              <w:widowControl/>
              <w:jc w:val="center"/>
              <w:rPr>
                <w:rFonts w:ascii="宋体" w:hAnsi="宋体" w:cs="宋体"/>
                <w:b/>
                <w:bCs/>
                <w:kern w:val="0"/>
                <w:sz w:val="24"/>
                <w:szCs w:val="24"/>
              </w:rPr>
            </w:pPr>
            <w:r w:rsidRPr="007D7DB4">
              <w:rPr>
                <w:rFonts w:ascii="宋体" w:hAnsi="宋体" w:cs="宋体" w:hint="eastAsia"/>
                <w:b/>
                <w:bCs/>
                <w:kern w:val="0"/>
                <w:sz w:val="24"/>
                <w:szCs w:val="24"/>
              </w:rPr>
              <w:t>1#铸轧机设备</w:t>
            </w:r>
            <w:r w:rsidR="001053C6">
              <w:rPr>
                <w:rFonts w:ascii="宋体" w:hAnsi="宋体" w:cs="宋体" w:hint="eastAsia"/>
                <w:b/>
                <w:bCs/>
                <w:kern w:val="0"/>
                <w:sz w:val="24"/>
                <w:szCs w:val="24"/>
              </w:rPr>
              <w:t>清单</w:t>
            </w:r>
          </w:p>
        </w:tc>
      </w:tr>
      <w:tr w:rsidR="001053C6" w:rsidRPr="007D7DB4" w:rsidTr="00082877">
        <w:trPr>
          <w:trHeight w:val="270"/>
        </w:trPr>
        <w:tc>
          <w:tcPr>
            <w:tcW w:w="200" w:type="pct"/>
            <w:tcBorders>
              <w:top w:val="nil"/>
              <w:left w:val="single" w:sz="4" w:space="0" w:color="auto"/>
              <w:bottom w:val="single" w:sz="4" w:space="0" w:color="auto"/>
              <w:right w:val="single" w:sz="4" w:space="0" w:color="auto"/>
            </w:tcBorders>
            <w:shd w:val="clear" w:color="000000" w:fill="FFFF00"/>
            <w:vAlign w:val="center"/>
            <w:hideMark/>
          </w:tcPr>
          <w:p w:rsidR="007D7DB4" w:rsidRPr="007D7DB4" w:rsidRDefault="007D7DB4" w:rsidP="007D7DB4">
            <w:pPr>
              <w:widowControl/>
              <w:jc w:val="center"/>
              <w:rPr>
                <w:rFonts w:ascii="宋体" w:hAnsi="宋体" w:cs="宋体"/>
                <w:b/>
                <w:bCs/>
                <w:kern w:val="0"/>
                <w:sz w:val="20"/>
                <w:szCs w:val="20"/>
              </w:rPr>
            </w:pPr>
            <w:r w:rsidRPr="007D7DB4">
              <w:rPr>
                <w:rFonts w:ascii="宋体" w:hAnsi="宋体" w:cs="宋体" w:hint="eastAsia"/>
                <w:b/>
                <w:bCs/>
                <w:kern w:val="0"/>
                <w:sz w:val="20"/>
                <w:szCs w:val="20"/>
              </w:rPr>
              <w:t>序号</w:t>
            </w:r>
          </w:p>
        </w:tc>
        <w:tc>
          <w:tcPr>
            <w:tcW w:w="401" w:type="pct"/>
            <w:tcBorders>
              <w:top w:val="nil"/>
              <w:left w:val="nil"/>
              <w:bottom w:val="single" w:sz="4" w:space="0" w:color="auto"/>
              <w:right w:val="single" w:sz="4" w:space="0" w:color="auto"/>
            </w:tcBorders>
            <w:shd w:val="clear" w:color="000000" w:fill="FFFF00"/>
            <w:vAlign w:val="center"/>
            <w:hideMark/>
          </w:tcPr>
          <w:p w:rsidR="007D7DB4" w:rsidRPr="007D7DB4" w:rsidRDefault="007D7DB4" w:rsidP="007D7DB4">
            <w:pPr>
              <w:widowControl/>
              <w:jc w:val="center"/>
              <w:rPr>
                <w:rFonts w:ascii="宋体" w:hAnsi="宋体" w:cs="宋体"/>
                <w:b/>
                <w:bCs/>
                <w:kern w:val="0"/>
                <w:sz w:val="20"/>
                <w:szCs w:val="20"/>
              </w:rPr>
            </w:pPr>
            <w:r w:rsidRPr="007D7DB4">
              <w:rPr>
                <w:rFonts w:ascii="宋体" w:hAnsi="宋体" w:cs="宋体" w:hint="eastAsia"/>
                <w:b/>
                <w:bCs/>
                <w:kern w:val="0"/>
                <w:sz w:val="20"/>
                <w:szCs w:val="20"/>
              </w:rPr>
              <w:t>生产车间</w:t>
            </w:r>
          </w:p>
        </w:tc>
        <w:tc>
          <w:tcPr>
            <w:tcW w:w="665" w:type="pct"/>
            <w:tcBorders>
              <w:top w:val="nil"/>
              <w:left w:val="nil"/>
              <w:bottom w:val="single" w:sz="4" w:space="0" w:color="auto"/>
              <w:right w:val="single" w:sz="4" w:space="0" w:color="auto"/>
            </w:tcBorders>
            <w:shd w:val="clear" w:color="000000" w:fill="FFFF00"/>
            <w:vAlign w:val="center"/>
            <w:hideMark/>
          </w:tcPr>
          <w:p w:rsidR="007D7DB4" w:rsidRPr="007D7DB4" w:rsidRDefault="007D7DB4" w:rsidP="007D7DB4">
            <w:pPr>
              <w:widowControl/>
              <w:jc w:val="center"/>
              <w:rPr>
                <w:rFonts w:ascii="宋体" w:hAnsi="宋体" w:cs="宋体"/>
                <w:b/>
                <w:bCs/>
                <w:kern w:val="0"/>
                <w:sz w:val="20"/>
                <w:szCs w:val="20"/>
              </w:rPr>
            </w:pPr>
            <w:r w:rsidRPr="007D7DB4">
              <w:rPr>
                <w:rFonts w:ascii="宋体" w:hAnsi="宋体" w:cs="宋体" w:hint="eastAsia"/>
                <w:b/>
                <w:bCs/>
                <w:kern w:val="0"/>
                <w:sz w:val="20"/>
                <w:szCs w:val="20"/>
              </w:rPr>
              <w:t>设备名称</w:t>
            </w:r>
          </w:p>
        </w:tc>
        <w:tc>
          <w:tcPr>
            <w:tcW w:w="1001" w:type="pct"/>
            <w:tcBorders>
              <w:top w:val="nil"/>
              <w:left w:val="nil"/>
              <w:bottom w:val="single" w:sz="4" w:space="0" w:color="auto"/>
              <w:right w:val="single" w:sz="4" w:space="0" w:color="auto"/>
            </w:tcBorders>
            <w:shd w:val="clear" w:color="000000" w:fill="FFFF00"/>
            <w:vAlign w:val="center"/>
            <w:hideMark/>
          </w:tcPr>
          <w:p w:rsidR="007D7DB4" w:rsidRPr="007D7DB4" w:rsidRDefault="007D7DB4" w:rsidP="007D7DB4">
            <w:pPr>
              <w:widowControl/>
              <w:jc w:val="center"/>
              <w:rPr>
                <w:rFonts w:ascii="宋体" w:hAnsi="宋体" w:cs="宋体"/>
                <w:b/>
                <w:bCs/>
                <w:kern w:val="0"/>
                <w:sz w:val="20"/>
                <w:szCs w:val="20"/>
              </w:rPr>
            </w:pPr>
            <w:r w:rsidRPr="007D7DB4">
              <w:rPr>
                <w:rFonts w:ascii="宋体" w:hAnsi="宋体" w:cs="宋体" w:hint="eastAsia"/>
                <w:b/>
                <w:bCs/>
                <w:kern w:val="0"/>
                <w:sz w:val="20"/>
                <w:szCs w:val="20"/>
              </w:rPr>
              <w:t>细分</w:t>
            </w:r>
          </w:p>
        </w:tc>
        <w:tc>
          <w:tcPr>
            <w:tcW w:w="600" w:type="pct"/>
            <w:tcBorders>
              <w:top w:val="nil"/>
              <w:left w:val="nil"/>
              <w:bottom w:val="single" w:sz="4" w:space="0" w:color="auto"/>
              <w:right w:val="single" w:sz="4" w:space="0" w:color="auto"/>
            </w:tcBorders>
            <w:shd w:val="clear" w:color="000000" w:fill="FFFF00"/>
            <w:vAlign w:val="center"/>
            <w:hideMark/>
          </w:tcPr>
          <w:p w:rsidR="007D7DB4" w:rsidRPr="007D7DB4" w:rsidRDefault="007D7DB4" w:rsidP="007D7DB4">
            <w:pPr>
              <w:widowControl/>
              <w:jc w:val="center"/>
              <w:rPr>
                <w:rFonts w:ascii="宋体" w:hAnsi="宋体" w:cs="宋体"/>
                <w:b/>
                <w:bCs/>
                <w:kern w:val="0"/>
                <w:sz w:val="20"/>
                <w:szCs w:val="20"/>
              </w:rPr>
            </w:pPr>
            <w:r w:rsidRPr="007D7DB4">
              <w:rPr>
                <w:rFonts w:ascii="宋体" w:hAnsi="宋体" w:cs="宋体" w:hint="eastAsia"/>
                <w:b/>
                <w:bCs/>
                <w:kern w:val="0"/>
                <w:sz w:val="20"/>
                <w:szCs w:val="20"/>
              </w:rPr>
              <w:t>规格型号</w:t>
            </w:r>
          </w:p>
        </w:tc>
        <w:tc>
          <w:tcPr>
            <w:tcW w:w="200" w:type="pct"/>
            <w:tcBorders>
              <w:top w:val="nil"/>
              <w:left w:val="nil"/>
              <w:bottom w:val="single" w:sz="4" w:space="0" w:color="auto"/>
              <w:right w:val="single" w:sz="4" w:space="0" w:color="auto"/>
            </w:tcBorders>
            <w:shd w:val="clear" w:color="000000" w:fill="FFFF00"/>
            <w:vAlign w:val="center"/>
            <w:hideMark/>
          </w:tcPr>
          <w:p w:rsidR="007D7DB4" w:rsidRPr="007D7DB4" w:rsidRDefault="007D7DB4" w:rsidP="007D7DB4">
            <w:pPr>
              <w:widowControl/>
              <w:jc w:val="center"/>
              <w:rPr>
                <w:rFonts w:ascii="宋体" w:hAnsi="宋体" w:cs="宋体"/>
                <w:b/>
                <w:bCs/>
                <w:kern w:val="0"/>
                <w:sz w:val="20"/>
                <w:szCs w:val="20"/>
              </w:rPr>
            </w:pPr>
            <w:r w:rsidRPr="007D7DB4">
              <w:rPr>
                <w:rFonts w:ascii="宋体" w:hAnsi="宋体" w:cs="宋体" w:hint="eastAsia"/>
                <w:b/>
                <w:bCs/>
                <w:kern w:val="0"/>
                <w:sz w:val="20"/>
                <w:szCs w:val="20"/>
              </w:rPr>
              <w:t>单位</w:t>
            </w:r>
          </w:p>
        </w:tc>
        <w:tc>
          <w:tcPr>
            <w:tcW w:w="200" w:type="pct"/>
            <w:tcBorders>
              <w:top w:val="nil"/>
              <w:left w:val="nil"/>
              <w:bottom w:val="single" w:sz="4" w:space="0" w:color="auto"/>
              <w:right w:val="single" w:sz="4" w:space="0" w:color="auto"/>
            </w:tcBorders>
            <w:shd w:val="clear" w:color="000000" w:fill="FFFF00"/>
            <w:vAlign w:val="center"/>
            <w:hideMark/>
          </w:tcPr>
          <w:p w:rsidR="007D7DB4" w:rsidRPr="007D7DB4" w:rsidRDefault="007D7DB4" w:rsidP="007D7DB4">
            <w:pPr>
              <w:widowControl/>
              <w:jc w:val="center"/>
              <w:rPr>
                <w:rFonts w:ascii="宋体" w:hAnsi="宋体" w:cs="宋体"/>
                <w:b/>
                <w:bCs/>
                <w:kern w:val="0"/>
                <w:sz w:val="20"/>
                <w:szCs w:val="20"/>
              </w:rPr>
            </w:pPr>
            <w:r w:rsidRPr="007D7DB4">
              <w:rPr>
                <w:rFonts w:ascii="宋体" w:hAnsi="宋体" w:cs="宋体" w:hint="eastAsia"/>
                <w:b/>
                <w:bCs/>
                <w:kern w:val="0"/>
                <w:sz w:val="20"/>
                <w:szCs w:val="20"/>
              </w:rPr>
              <w:t>数量</w:t>
            </w:r>
          </w:p>
        </w:tc>
        <w:tc>
          <w:tcPr>
            <w:tcW w:w="1733" w:type="pct"/>
            <w:tcBorders>
              <w:top w:val="nil"/>
              <w:left w:val="nil"/>
              <w:bottom w:val="single" w:sz="4" w:space="0" w:color="auto"/>
              <w:right w:val="single" w:sz="4" w:space="0" w:color="auto"/>
            </w:tcBorders>
            <w:shd w:val="clear" w:color="000000" w:fill="FFFF00"/>
            <w:vAlign w:val="center"/>
            <w:hideMark/>
          </w:tcPr>
          <w:p w:rsidR="007D7DB4" w:rsidRPr="007D7DB4" w:rsidRDefault="007D7DB4" w:rsidP="007D7DB4">
            <w:pPr>
              <w:widowControl/>
              <w:jc w:val="center"/>
              <w:rPr>
                <w:rFonts w:ascii="宋体" w:hAnsi="宋体" w:cs="宋体"/>
                <w:b/>
                <w:bCs/>
                <w:kern w:val="0"/>
                <w:sz w:val="20"/>
                <w:szCs w:val="20"/>
              </w:rPr>
            </w:pPr>
            <w:r w:rsidRPr="007D7DB4">
              <w:rPr>
                <w:rFonts w:ascii="宋体" w:hAnsi="宋体" w:cs="宋体" w:hint="eastAsia"/>
                <w:b/>
                <w:bCs/>
                <w:kern w:val="0"/>
                <w:sz w:val="20"/>
                <w:szCs w:val="20"/>
              </w:rPr>
              <w:t>制造厂家</w:t>
            </w:r>
          </w:p>
        </w:tc>
      </w:tr>
      <w:tr w:rsidR="001053C6" w:rsidRPr="007D7DB4" w:rsidTr="00082877">
        <w:trPr>
          <w:trHeight w:val="48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4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1＃除气装置</w:t>
            </w: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000000" w:fill="FFFFFF"/>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METALOCLEAN TS(1B1R)</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日本朝阳贸易株式会社</w:t>
            </w:r>
          </w:p>
        </w:tc>
      </w:tr>
      <w:tr w:rsidR="001053C6" w:rsidRPr="007D7DB4" w:rsidTr="00082877">
        <w:trPr>
          <w:trHeight w:val="48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2</w:t>
            </w:r>
          </w:p>
        </w:tc>
        <w:tc>
          <w:tcPr>
            <w:tcW w:w="4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日本过滤装置</w:t>
            </w: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000000" w:fill="FFFFFF"/>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METALOFILTER1401TYPE</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日本朝阳贸易株式会社</w:t>
            </w:r>
          </w:p>
        </w:tc>
      </w:tr>
      <w:tr w:rsidR="001053C6" w:rsidRPr="007D7DB4" w:rsidTr="00082877">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3</w:t>
            </w:r>
          </w:p>
        </w:tc>
        <w:tc>
          <w:tcPr>
            <w:tcW w:w="4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横流式冷却塔</w:t>
            </w: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000000" w:fill="FFFFFF"/>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BHD-400</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广东阳江龙达集团股份有限公司</w:t>
            </w:r>
          </w:p>
        </w:tc>
      </w:tr>
      <w:tr w:rsidR="001053C6" w:rsidRPr="007D7DB4" w:rsidTr="00082877">
        <w:trPr>
          <w:trHeight w:val="48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4</w:t>
            </w:r>
          </w:p>
        </w:tc>
        <w:tc>
          <w:tcPr>
            <w:tcW w:w="4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液位控制仪</w:t>
            </w: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000000" w:fill="FFFFFF"/>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CLC1/03.1 CLC1/03.2</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瑞士</w:t>
            </w:r>
          </w:p>
        </w:tc>
      </w:tr>
      <w:tr w:rsidR="001053C6" w:rsidRPr="007D7DB4" w:rsidTr="000828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5</w:t>
            </w:r>
          </w:p>
        </w:tc>
        <w:tc>
          <w:tcPr>
            <w:tcW w:w="40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Φ960水平式铸轧机</w:t>
            </w: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铸轧机本体（牌坊、万向轴、减速箱、主电机）</w:t>
            </w:r>
          </w:p>
        </w:tc>
        <w:tc>
          <w:tcPr>
            <w:tcW w:w="600" w:type="pct"/>
            <w:vMerge w:val="restart"/>
            <w:tcBorders>
              <w:top w:val="nil"/>
              <w:left w:val="single" w:sz="4" w:space="0" w:color="auto"/>
              <w:bottom w:val="single" w:sz="4" w:space="0" w:color="auto"/>
              <w:right w:val="single" w:sz="4" w:space="0" w:color="auto"/>
            </w:tcBorders>
            <w:shd w:val="clear" w:color="000000" w:fill="FFFFFF"/>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Φ960×1850</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轧制线调整油缸</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4</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轧辊平衡缸</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4</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托辊</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换辊轨道</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石墨喷涂运行机构</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2</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压下缸</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center"/>
              <w:rPr>
                <w:rFonts w:ascii="宋体" w:hAnsi="宋体" w:cs="宋体"/>
                <w:color w:val="000000"/>
                <w:kern w:val="0"/>
                <w:sz w:val="22"/>
              </w:rPr>
            </w:pPr>
            <w:r w:rsidRPr="007D7DB4">
              <w:rPr>
                <w:rFonts w:ascii="宋体" w:hAnsi="宋体" w:cs="宋体" w:hint="eastAsia"/>
                <w:color w:val="000000"/>
                <w:kern w:val="0"/>
                <w:sz w:val="22"/>
              </w:rPr>
              <w:t>导向辊装置</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夹送辊装置</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液压平动剪机构</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偏导辊</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48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卷取机组（活动支撑、卷取机、卷取电机、卷取机减速箱、推料装置、涨缩卷筒、卸料小车）</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center"/>
              <w:rPr>
                <w:rFonts w:ascii="宋体" w:hAnsi="宋体" w:cs="宋体"/>
                <w:color w:val="000000"/>
                <w:kern w:val="0"/>
                <w:sz w:val="22"/>
              </w:rPr>
            </w:pPr>
            <w:r w:rsidRPr="007D7DB4">
              <w:rPr>
                <w:rFonts w:ascii="宋体" w:hAnsi="宋体" w:cs="宋体" w:hint="eastAsia"/>
                <w:color w:val="000000"/>
                <w:kern w:val="0"/>
                <w:sz w:val="22"/>
              </w:rPr>
              <w:t>液压阀站</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center"/>
              <w:rPr>
                <w:rFonts w:ascii="宋体" w:hAnsi="宋体" w:cs="宋体"/>
                <w:color w:val="000000"/>
                <w:kern w:val="0"/>
                <w:sz w:val="22"/>
              </w:rPr>
            </w:pPr>
            <w:r w:rsidRPr="007D7DB4">
              <w:rPr>
                <w:rFonts w:ascii="宋体" w:hAnsi="宋体" w:cs="宋体" w:hint="eastAsia"/>
                <w:color w:val="000000"/>
                <w:kern w:val="0"/>
                <w:sz w:val="22"/>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电气控制系统</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套</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color w:val="000000"/>
                <w:kern w:val="0"/>
                <w:sz w:val="20"/>
                <w:szCs w:val="20"/>
              </w:rPr>
            </w:pPr>
          </w:p>
        </w:tc>
        <w:tc>
          <w:tcPr>
            <w:tcW w:w="665"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电线电缆</w:t>
            </w:r>
          </w:p>
        </w:tc>
        <w:tc>
          <w:tcPr>
            <w:tcW w:w="600" w:type="pct"/>
            <w:vMerge/>
            <w:tcBorders>
              <w:top w:val="nil"/>
              <w:left w:val="single" w:sz="4" w:space="0" w:color="auto"/>
              <w:bottom w:val="single" w:sz="4" w:space="0" w:color="auto"/>
              <w:right w:val="single" w:sz="4" w:space="0" w:color="auto"/>
            </w:tcBorders>
            <w:vAlign w:val="center"/>
            <w:hideMark/>
          </w:tcPr>
          <w:p w:rsidR="007D7DB4" w:rsidRPr="007D7DB4" w:rsidRDefault="007D7DB4" w:rsidP="007D7DB4">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6</w:t>
            </w:r>
          </w:p>
        </w:tc>
        <w:tc>
          <w:tcPr>
            <w:tcW w:w="4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960轴承座</w:t>
            </w: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left"/>
              <w:rPr>
                <w:rFonts w:ascii="宋体" w:hAnsi="宋体" w:cs="宋体"/>
                <w:color w:val="000000"/>
                <w:kern w:val="0"/>
                <w:sz w:val="22"/>
              </w:rPr>
            </w:pPr>
            <w:r w:rsidRPr="007D7DB4">
              <w:rPr>
                <w:rFonts w:ascii="宋体" w:hAnsi="宋体" w:cs="宋体" w:hint="eastAsia"/>
                <w:color w:val="000000"/>
                <w:kern w:val="0"/>
                <w:sz w:val="22"/>
              </w:rPr>
              <w:t xml:space="preserve">　</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个</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8</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7</w:t>
            </w:r>
          </w:p>
        </w:tc>
        <w:tc>
          <w:tcPr>
            <w:tcW w:w="4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960轴承</w:t>
            </w: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left"/>
              <w:rPr>
                <w:rFonts w:ascii="宋体" w:hAnsi="宋体" w:cs="宋体"/>
                <w:color w:val="000000"/>
                <w:kern w:val="0"/>
                <w:sz w:val="22"/>
              </w:rPr>
            </w:pPr>
            <w:r w:rsidRPr="007D7DB4">
              <w:rPr>
                <w:rFonts w:ascii="宋体" w:hAnsi="宋体" w:cs="宋体" w:hint="eastAsia"/>
                <w:color w:val="000000"/>
                <w:kern w:val="0"/>
                <w:sz w:val="22"/>
              </w:rPr>
              <w:t xml:space="preserve">　</w:t>
            </w:r>
          </w:p>
        </w:tc>
        <w:tc>
          <w:tcPr>
            <w:tcW w:w="2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center"/>
              <w:rPr>
                <w:rFonts w:ascii="宋体" w:hAnsi="宋体" w:cs="宋体"/>
                <w:color w:val="000000"/>
                <w:kern w:val="0"/>
                <w:sz w:val="22"/>
              </w:rPr>
            </w:pPr>
            <w:r w:rsidRPr="007D7DB4">
              <w:rPr>
                <w:rFonts w:ascii="宋体" w:hAnsi="宋体" w:cs="宋体" w:hint="eastAsia"/>
                <w:color w:val="000000"/>
                <w:kern w:val="0"/>
                <w:sz w:val="22"/>
              </w:rPr>
              <w:t>个</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4</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8</w:t>
            </w:r>
          </w:p>
        </w:tc>
        <w:tc>
          <w:tcPr>
            <w:tcW w:w="4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960铸轧辊</w:t>
            </w:r>
          </w:p>
        </w:tc>
        <w:tc>
          <w:tcPr>
            <w:tcW w:w="10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left"/>
              <w:rPr>
                <w:rFonts w:ascii="宋体" w:hAnsi="宋体" w:cs="宋体"/>
                <w:color w:val="000000"/>
                <w:kern w:val="0"/>
                <w:sz w:val="22"/>
              </w:rPr>
            </w:pPr>
            <w:r w:rsidRPr="007D7DB4">
              <w:rPr>
                <w:rFonts w:ascii="宋体" w:hAnsi="宋体" w:cs="宋体" w:hint="eastAsia"/>
                <w:color w:val="000000"/>
                <w:kern w:val="0"/>
                <w:sz w:val="22"/>
              </w:rPr>
              <w:t xml:space="preserve">　</w:t>
            </w:r>
          </w:p>
        </w:tc>
        <w:tc>
          <w:tcPr>
            <w:tcW w:w="2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center"/>
              <w:rPr>
                <w:rFonts w:ascii="宋体" w:hAnsi="宋体" w:cs="宋体"/>
                <w:color w:val="000000"/>
                <w:kern w:val="0"/>
                <w:sz w:val="22"/>
              </w:rPr>
            </w:pPr>
            <w:r w:rsidRPr="007D7DB4">
              <w:rPr>
                <w:rFonts w:ascii="宋体" w:hAnsi="宋体" w:cs="宋体" w:hint="eastAsia"/>
                <w:color w:val="000000"/>
                <w:kern w:val="0"/>
                <w:sz w:val="22"/>
              </w:rPr>
              <w:t>套</w:t>
            </w:r>
          </w:p>
        </w:tc>
        <w:tc>
          <w:tcPr>
            <w:tcW w:w="200"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r w:rsidR="001053C6" w:rsidRPr="007D7DB4" w:rsidTr="00082877">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9</w:t>
            </w:r>
          </w:p>
        </w:tc>
        <w:tc>
          <w:tcPr>
            <w:tcW w:w="401"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color w:val="000000"/>
                <w:kern w:val="0"/>
                <w:sz w:val="20"/>
                <w:szCs w:val="20"/>
              </w:rPr>
            </w:pPr>
            <w:r w:rsidRPr="007D7DB4">
              <w:rPr>
                <w:rFonts w:ascii="宋体" w:hAnsi="宋体" w:cs="宋体" w:hint="eastAsia"/>
                <w:color w:val="000000"/>
                <w:kern w:val="0"/>
                <w:sz w:val="20"/>
                <w:szCs w:val="20"/>
              </w:rPr>
              <w:t>铸轧分厂</w:t>
            </w:r>
          </w:p>
        </w:tc>
        <w:tc>
          <w:tcPr>
            <w:tcW w:w="665"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center"/>
              <w:rPr>
                <w:rFonts w:ascii="宋体" w:hAnsi="宋体" w:cs="宋体"/>
                <w:kern w:val="0"/>
                <w:sz w:val="20"/>
                <w:szCs w:val="20"/>
              </w:rPr>
            </w:pPr>
            <w:r w:rsidRPr="007D7DB4">
              <w:rPr>
                <w:rFonts w:ascii="宋体" w:hAnsi="宋体" w:cs="宋体" w:hint="eastAsia"/>
                <w:kern w:val="0"/>
                <w:sz w:val="20"/>
                <w:szCs w:val="20"/>
              </w:rPr>
              <w:t>铝钛硼丝喂丝机</w:t>
            </w:r>
          </w:p>
        </w:tc>
        <w:tc>
          <w:tcPr>
            <w:tcW w:w="1001"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left"/>
              <w:rPr>
                <w:rFonts w:ascii="宋体" w:hAnsi="宋体" w:cs="宋体"/>
                <w:color w:val="000000"/>
                <w:kern w:val="0"/>
                <w:sz w:val="22"/>
              </w:rPr>
            </w:pPr>
            <w:r w:rsidRPr="007D7DB4">
              <w:rPr>
                <w:rFonts w:ascii="宋体" w:hAnsi="宋体" w:cs="宋体" w:hint="eastAsia"/>
                <w:color w:val="000000"/>
                <w:kern w:val="0"/>
                <w:sz w:val="22"/>
              </w:rPr>
              <w:t xml:space="preserve">　</w:t>
            </w:r>
          </w:p>
        </w:tc>
        <w:tc>
          <w:tcPr>
            <w:tcW w:w="6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center"/>
              <w:rPr>
                <w:rFonts w:ascii="宋体" w:hAnsi="宋体" w:cs="宋体"/>
                <w:color w:val="000000"/>
                <w:kern w:val="0"/>
                <w:sz w:val="22"/>
              </w:rPr>
            </w:pPr>
            <w:r w:rsidRPr="007D7DB4">
              <w:rPr>
                <w:rFonts w:ascii="宋体" w:hAnsi="宋体" w:cs="宋体" w:hint="eastAsia"/>
                <w:color w:val="000000"/>
                <w:kern w:val="0"/>
                <w:sz w:val="22"/>
              </w:rPr>
              <w:t xml:space="preserve">　</w:t>
            </w:r>
          </w:p>
        </w:tc>
        <w:tc>
          <w:tcPr>
            <w:tcW w:w="2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center"/>
              <w:rPr>
                <w:rFonts w:ascii="宋体" w:hAnsi="宋体" w:cs="宋体"/>
                <w:color w:val="000000"/>
                <w:kern w:val="0"/>
                <w:sz w:val="22"/>
              </w:rPr>
            </w:pPr>
            <w:r w:rsidRPr="007D7DB4">
              <w:rPr>
                <w:rFonts w:ascii="宋体" w:hAnsi="宋体" w:cs="宋体" w:hint="eastAsia"/>
                <w:color w:val="000000"/>
                <w:kern w:val="0"/>
                <w:sz w:val="22"/>
              </w:rPr>
              <w:t>台</w:t>
            </w:r>
          </w:p>
        </w:tc>
        <w:tc>
          <w:tcPr>
            <w:tcW w:w="200" w:type="pct"/>
            <w:tcBorders>
              <w:top w:val="nil"/>
              <w:left w:val="nil"/>
              <w:bottom w:val="single" w:sz="4" w:space="0" w:color="auto"/>
              <w:right w:val="single" w:sz="4" w:space="0" w:color="auto"/>
            </w:tcBorders>
            <w:shd w:val="clear" w:color="auto" w:fill="auto"/>
            <w:noWrap/>
            <w:vAlign w:val="center"/>
            <w:hideMark/>
          </w:tcPr>
          <w:p w:rsidR="007D7DB4" w:rsidRPr="007D7DB4" w:rsidRDefault="007D7DB4" w:rsidP="007D7DB4">
            <w:pPr>
              <w:widowControl/>
              <w:jc w:val="center"/>
              <w:rPr>
                <w:rFonts w:ascii="宋体" w:hAnsi="宋体" w:cs="宋体"/>
                <w:color w:val="000000"/>
                <w:kern w:val="0"/>
                <w:sz w:val="22"/>
              </w:rPr>
            </w:pPr>
            <w:r w:rsidRPr="007D7DB4">
              <w:rPr>
                <w:rFonts w:ascii="宋体" w:hAnsi="宋体" w:cs="宋体" w:hint="eastAsia"/>
                <w:color w:val="000000"/>
                <w:kern w:val="0"/>
                <w:sz w:val="22"/>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7D7DB4" w:rsidRPr="007D7DB4" w:rsidRDefault="007D7DB4" w:rsidP="007D7DB4">
            <w:pPr>
              <w:widowControl/>
              <w:jc w:val="left"/>
              <w:rPr>
                <w:rFonts w:ascii="宋体" w:hAnsi="宋体" w:cs="宋体"/>
                <w:kern w:val="0"/>
                <w:sz w:val="20"/>
                <w:szCs w:val="20"/>
              </w:rPr>
            </w:pPr>
            <w:r w:rsidRPr="007D7DB4">
              <w:rPr>
                <w:rFonts w:ascii="宋体" w:hAnsi="宋体" w:cs="宋体" w:hint="eastAsia"/>
                <w:kern w:val="0"/>
                <w:sz w:val="20"/>
                <w:szCs w:val="20"/>
              </w:rPr>
              <w:t>涿神有色金属加工专用设备有限公司</w:t>
            </w:r>
          </w:p>
        </w:tc>
      </w:tr>
    </w:tbl>
    <w:p w:rsidR="00B430D7" w:rsidRDefault="00B430D7" w:rsidP="00660117">
      <w:pPr>
        <w:ind w:firstLineChars="200" w:firstLine="560"/>
        <w:rPr>
          <w:rFonts w:ascii="仿宋" w:eastAsia="仿宋" w:hAnsi="仿宋"/>
          <w:sz w:val="28"/>
          <w:szCs w:val="28"/>
        </w:rPr>
      </w:pPr>
    </w:p>
    <w:p w:rsidR="00B430D7" w:rsidRPr="00082877" w:rsidRDefault="00082877" w:rsidP="00082877">
      <w:pPr>
        <w:rPr>
          <w:rFonts w:ascii="仿宋" w:eastAsia="仿宋" w:hAnsi="仿宋"/>
          <w:b/>
          <w:sz w:val="28"/>
          <w:szCs w:val="28"/>
        </w:rPr>
      </w:pPr>
      <w:r w:rsidRPr="001053C6">
        <w:rPr>
          <w:rFonts w:ascii="仿宋" w:eastAsia="仿宋" w:hAnsi="仿宋" w:hint="eastAsia"/>
          <w:b/>
          <w:sz w:val="28"/>
          <w:szCs w:val="28"/>
        </w:rPr>
        <w:lastRenderedPageBreak/>
        <w:t>附件</w:t>
      </w:r>
      <w:r>
        <w:rPr>
          <w:rFonts w:ascii="仿宋" w:eastAsia="仿宋" w:hAnsi="仿宋" w:hint="eastAsia"/>
          <w:b/>
          <w:sz w:val="28"/>
          <w:szCs w:val="28"/>
        </w:rPr>
        <w:t>五</w:t>
      </w:r>
    </w:p>
    <w:tbl>
      <w:tblPr>
        <w:tblW w:w="6237" w:type="pct"/>
        <w:tblInd w:w="-885" w:type="dxa"/>
        <w:tblLayout w:type="fixed"/>
        <w:tblLook w:val="04A0" w:firstRow="1" w:lastRow="0" w:firstColumn="1" w:lastColumn="0" w:noHBand="0" w:noVBand="1"/>
      </w:tblPr>
      <w:tblGrid>
        <w:gridCol w:w="421"/>
        <w:gridCol w:w="853"/>
        <w:gridCol w:w="1418"/>
        <w:gridCol w:w="2126"/>
        <w:gridCol w:w="1278"/>
        <w:gridCol w:w="427"/>
        <w:gridCol w:w="425"/>
        <w:gridCol w:w="3682"/>
      </w:tblGrid>
      <w:tr w:rsidR="001053C6" w:rsidRPr="001053C6" w:rsidTr="00082877">
        <w:trPr>
          <w:trHeight w:val="28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3C6" w:rsidRPr="001053C6" w:rsidRDefault="001053C6" w:rsidP="00082877">
            <w:pPr>
              <w:widowControl/>
              <w:jc w:val="center"/>
              <w:rPr>
                <w:rFonts w:ascii="宋体" w:hAnsi="宋体" w:cs="宋体"/>
                <w:b/>
                <w:bCs/>
                <w:kern w:val="0"/>
                <w:sz w:val="24"/>
                <w:szCs w:val="24"/>
              </w:rPr>
            </w:pPr>
            <w:r w:rsidRPr="001053C6">
              <w:rPr>
                <w:rFonts w:ascii="宋体" w:hAnsi="宋体" w:cs="宋体" w:hint="eastAsia"/>
                <w:b/>
                <w:bCs/>
                <w:kern w:val="0"/>
                <w:sz w:val="24"/>
                <w:szCs w:val="24"/>
              </w:rPr>
              <w:t>2#铸轧机设备</w:t>
            </w:r>
            <w:r w:rsidR="00082877">
              <w:rPr>
                <w:rFonts w:ascii="宋体" w:hAnsi="宋体" w:cs="宋体" w:hint="eastAsia"/>
                <w:b/>
                <w:bCs/>
                <w:kern w:val="0"/>
                <w:sz w:val="24"/>
                <w:szCs w:val="24"/>
              </w:rPr>
              <w:t>清单</w:t>
            </w:r>
          </w:p>
        </w:tc>
      </w:tr>
      <w:tr w:rsidR="00082877" w:rsidRPr="001053C6" w:rsidTr="00082877">
        <w:trPr>
          <w:trHeight w:val="270"/>
        </w:trPr>
        <w:tc>
          <w:tcPr>
            <w:tcW w:w="198" w:type="pct"/>
            <w:tcBorders>
              <w:top w:val="nil"/>
              <w:left w:val="single" w:sz="4" w:space="0" w:color="auto"/>
              <w:bottom w:val="single" w:sz="4" w:space="0" w:color="auto"/>
              <w:right w:val="single" w:sz="4" w:space="0" w:color="auto"/>
            </w:tcBorders>
            <w:shd w:val="clear" w:color="000000" w:fill="FFFF00"/>
            <w:vAlign w:val="center"/>
            <w:hideMark/>
          </w:tcPr>
          <w:p w:rsidR="001053C6" w:rsidRPr="001053C6" w:rsidRDefault="001053C6" w:rsidP="001053C6">
            <w:pPr>
              <w:widowControl/>
              <w:jc w:val="center"/>
              <w:rPr>
                <w:rFonts w:ascii="宋体" w:hAnsi="宋体" w:cs="宋体"/>
                <w:b/>
                <w:bCs/>
                <w:kern w:val="0"/>
                <w:sz w:val="20"/>
                <w:szCs w:val="20"/>
              </w:rPr>
            </w:pPr>
            <w:r w:rsidRPr="001053C6">
              <w:rPr>
                <w:rFonts w:ascii="宋体" w:hAnsi="宋体" w:cs="宋体" w:hint="eastAsia"/>
                <w:b/>
                <w:bCs/>
                <w:kern w:val="0"/>
                <w:sz w:val="20"/>
                <w:szCs w:val="20"/>
              </w:rPr>
              <w:t>序号</w:t>
            </w:r>
          </w:p>
        </w:tc>
        <w:tc>
          <w:tcPr>
            <w:tcW w:w="401" w:type="pct"/>
            <w:tcBorders>
              <w:top w:val="nil"/>
              <w:left w:val="nil"/>
              <w:bottom w:val="single" w:sz="4" w:space="0" w:color="auto"/>
              <w:right w:val="single" w:sz="4" w:space="0" w:color="auto"/>
            </w:tcBorders>
            <w:shd w:val="clear" w:color="000000" w:fill="FFFF00"/>
            <w:vAlign w:val="center"/>
            <w:hideMark/>
          </w:tcPr>
          <w:p w:rsidR="001053C6" w:rsidRPr="001053C6" w:rsidRDefault="001053C6" w:rsidP="001053C6">
            <w:pPr>
              <w:widowControl/>
              <w:jc w:val="center"/>
              <w:rPr>
                <w:rFonts w:ascii="宋体" w:hAnsi="宋体" w:cs="宋体"/>
                <w:b/>
                <w:bCs/>
                <w:kern w:val="0"/>
                <w:sz w:val="20"/>
                <w:szCs w:val="20"/>
              </w:rPr>
            </w:pPr>
            <w:r w:rsidRPr="001053C6">
              <w:rPr>
                <w:rFonts w:ascii="宋体" w:hAnsi="宋体" w:cs="宋体" w:hint="eastAsia"/>
                <w:b/>
                <w:bCs/>
                <w:kern w:val="0"/>
                <w:sz w:val="20"/>
                <w:szCs w:val="20"/>
              </w:rPr>
              <w:t>生产车间</w:t>
            </w:r>
          </w:p>
        </w:tc>
        <w:tc>
          <w:tcPr>
            <w:tcW w:w="667" w:type="pct"/>
            <w:tcBorders>
              <w:top w:val="nil"/>
              <w:left w:val="nil"/>
              <w:bottom w:val="single" w:sz="4" w:space="0" w:color="auto"/>
              <w:right w:val="single" w:sz="4" w:space="0" w:color="auto"/>
            </w:tcBorders>
            <w:shd w:val="clear" w:color="000000" w:fill="FFFF00"/>
            <w:vAlign w:val="center"/>
            <w:hideMark/>
          </w:tcPr>
          <w:p w:rsidR="001053C6" w:rsidRPr="001053C6" w:rsidRDefault="001053C6" w:rsidP="001053C6">
            <w:pPr>
              <w:widowControl/>
              <w:jc w:val="center"/>
              <w:rPr>
                <w:rFonts w:ascii="宋体" w:hAnsi="宋体" w:cs="宋体"/>
                <w:b/>
                <w:bCs/>
                <w:kern w:val="0"/>
                <w:sz w:val="20"/>
                <w:szCs w:val="20"/>
              </w:rPr>
            </w:pPr>
            <w:r w:rsidRPr="001053C6">
              <w:rPr>
                <w:rFonts w:ascii="宋体" w:hAnsi="宋体" w:cs="宋体" w:hint="eastAsia"/>
                <w:b/>
                <w:bCs/>
                <w:kern w:val="0"/>
                <w:sz w:val="20"/>
                <w:szCs w:val="20"/>
              </w:rPr>
              <w:t>设备名称</w:t>
            </w:r>
          </w:p>
        </w:tc>
        <w:tc>
          <w:tcPr>
            <w:tcW w:w="1000" w:type="pct"/>
            <w:tcBorders>
              <w:top w:val="nil"/>
              <w:left w:val="nil"/>
              <w:bottom w:val="single" w:sz="4" w:space="0" w:color="auto"/>
              <w:right w:val="single" w:sz="4" w:space="0" w:color="auto"/>
            </w:tcBorders>
            <w:shd w:val="clear" w:color="000000" w:fill="FFFF00"/>
            <w:vAlign w:val="center"/>
            <w:hideMark/>
          </w:tcPr>
          <w:p w:rsidR="001053C6" w:rsidRPr="001053C6" w:rsidRDefault="001053C6" w:rsidP="001053C6">
            <w:pPr>
              <w:widowControl/>
              <w:jc w:val="center"/>
              <w:rPr>
                <w:rFonts w:ascii="宋体" w:hAnsi="宋体" w:cs="宋体"/>
                <w:b/>
                <w:bCs/>
                <w:kern w:val="0"/>
                <w:sz w:val="20"/>
                <w:szCs w:val="20"/>
              </w:rPr>
            </w:pPr>
            <w:r w:rsidRPr="001053C6">
              <w:rPr>
                <w:rFonts w:ascii="宋体" w:hAnsi="宋体" w:cs="宋体" w:hint="eastAsia"/>
                <w:b/>
                <w:bCs/>
                <w:kern w:val="0"/>
                <w:sz w:val="20"/>
                <w:szCs w:val="20"/>
              </w:rPr>
              <w:t>细分</w:t>
            </w:r>
          </w:p>
        </w:tc>
        <w:tc>
          <w:tcPr>
            <w:tcW w:w="601" w:type="pct"/>
            <w:tcBorders>
              <w:top w:val="nil"/>
              <w:left w:val="nil"/>
              <w:bottom w:val="single" w:sz="4" w:space="0" w:color="auto"/>
              <w:right w:val="single" w:sz="4" w:space="0" w:color="auto"/>
            </w:tcBorders>
            <w:shd w:val="clear" w:color="000000" w:fill="FFFF00"/>
            <w:vAlign w:val="center"/>
            <w:hideMark/>
          </w:tcPr>
          <w:p w:rsidR="001053C6" w:rsidRPr="001053C6" w:rsidRDefault="001053C6" w:rsidP="001053C6">
            <w:pPr>
              <w:widowControl/>
              <w:jc w:val="center"/>
              <w:rPr>
                <w:rFonts w:ascii="宋体" w:hAnsi="宋体" w:cs="宋体"/>
                <w:b/>
                <w:bCs/>
                <w:kern w:val="0"/>
                <w:sz w:val="20"/>
                <w:szCs w:val="20"/>
              </w:rPr>
            </w:pPr>
            <w:r w:rsidRPr="001053C6">
              <w:rPr>
                <w:rFonts w:ascii="宋体" w:hAnsi="宋体" w:cs="宋体" w:hint="eastAsia"/>
                <w:b/>
                <w:bCs/>
                <w:kern w:val="0"/>
                <w:sz w:val="20"/>
                <w:szCs w:val="20"/>
              </w:rPr>
              <w:t>规格型号</w:t>
            </w:r>
          </w:p>
        </w:tc>
        <w:tc>
          <w:tcPr>
            <w:tcW w:w="201" w:type="pct"/>
            <w:tcBorders>
              <w:top w:val="nil"/>
              <w:left w:val="nil"/>
              <w:bottom w:val="single" w:sz="4" w:space="0" w:color="auto"/>
              <w:right w:val="single" w:sz="4" w:space="0" w:color="auto"/>
            </w:tcBorders>
            <w:shd w:val="clear" w:color="000000" w:fill="FFFF00"/>
            <w:vAlign w:val="center"/>
            <w:hideMark/>
          </w:tcPr>
          <w:p w:rsidR="001053C6" w:rsidRPr="001053C6" w:rsidRDefault="001053C6" w:rsidP="001053C6">
            <w:pPr>
              <w:widowControl/>
              <w:jc w:val="center"/>
              <w:rPr>
                <w:rFonts w:ascii="宋体" w:hAnsi="宋体" w:cs="宋体"/>
                <w:b/>
                <w:bCs/>
                <w:kern w:val="0"/>
                <w:sz w:val="20"/>
                <w:szCs w:val="20"/>
              </w:rPr>
            </w:pPr>
            <w:r w:rsidRPr="001053C6">
              <w:rPr>
                <w:rFonts w:ascii="宋体" w:hAnsi="宋体" w:cs="宋体" w:hint="eastAsia"/>
                <w:b/>
                <w:bCs/>
                <w:kern w:val="0"/>
                <w:sz w:val="20"/>
                <w:szCs w:val="20"/>
              </w:rPr>
              <w:t>单位</w:t>
            </w:r>
          </w:p>
        </w:tc>
        <w:tc>
          <w:tcPr>
            <w:tcW w:w="200" w:type="pct"/>
            <w:tcBorders>
              <w:top w:val="nil"/>
              <w:left w:val="nil"/>
              <w:bottom w:val="single" w:sz="4" w:space="0" w:color="auto"/>
              <w:right w:val="single" w:sz="4" w:space="0" w:color="auto"/>
            </w:tcBorders>
            <w:shd w:val="clear" w:color="000000" w:fill="FFFF00"/>
            <w:vAlign w:val="center"/>
            <w:hideMark/>
          </w:tcPr>
          <w:p w:rsidR="001053C6" w:rsidRPr="001053C6" w:rsidRDefault="001053C6" w:rsidP="001053C6">
            <w:pPr>
              <w:widowControl/>
              <w:jc w:val="center"/>
              <w:rPr>
                <w:rFonts w:ascii="宋体" w:hAnsi="宋体" w:cs="宋体"/>
                <w:b/>
                <w:bCs/>
                <w:kern w:val="0"/>
                <w:sz w:val="20"/>
                <w:szCs w:val="20"/>
              </w:rPr>
            </w:pPr>
            <w:r w:rsidRPr="001053C6">
              <w:rPr>
                <w:rFonts w:ascii="宋体" w:hAnsi="宋体" w:cs="宋体" w:hint="eastAsia"/>
                <w:b/>
                <w:bCs/>
                <w:kern w:val="0"/>
                <w:sz w:val="20"/>
                <w:szCs w:val="20"/>
              </w:rPr>
              <w:t>数量</w:t>
            </w:r>
          </w:p>
        </w:tc>
        <w:tc>
          <w:tcPr>
            <w:tcW w:w="1732" w:type="pct"/>
            <w:tcBorders>
              <w:top w:val="nil"/>
              <w:left w:val="nil"/>
              <w:bottom w:val="single" w:sz="4" w:space="0" w:color="auto"/>
              <w:right w:val="single" w:sz="4" w:space="0" w:color="auto"/>
            </w:tcBorders>
            <w:shd w:val="clear" w:color="000000" w:fill="FFFF00"/>
            <w:vAlign w:val="center"/>
            <w:hideMark/>
          </w:tcPr>
          <w:p w:rsidR="001053C6" w:rsidRPr="001053C6" w:rsidRDefault="001053C6" w:rsidP="001053C6">
            <w:pPr>
              <w:widowControl/>
              <w:jc w:val="center"/>
              <w:rPr>
                <w:rFonts w:ascii="宋体" w:hAnsi="宋体" w:cs="宋体"/>
                <w:b/>
                <w:bCs/>
                <w:kern w:val="0"/>
                <w:sz w:val="20"/>
                <w:szCs w:val="20"/>
              </w:rPr>
            </w:pPr>
            <w:r w:rsidRPr="001053C6">
              <w:rPr>
                <w:rFonts w:ascii="宋体" w:hAnsi="宋体" w:cs="宋体" w:hint="eastAsia"/>
                <w:b/>
                <w:bCs/>
                <w:kern w:val="0"/>
                <w:sz w:val="20"/>
                <w:szCs w:val="20"/>
              </w:rPr>
              <w:t>制造厂家</w:t>
            </w:r>
          </w:p>
        </w:tc>
      </w:tr>
      <w:tr w:rsidR="00082877" w:rsidRPr="001053C6" w:rsidTr="00082877">
        <w:trPr>
          <w:trHeight w:val="48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4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2#除气装置</w:t>
            </w: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p>
        </w:tc>
        <w:tc>
          <w:tcPr>
            <w:tcW w:w="601" w:type="pct"/>
            <w:tcBorders>
              <w:top w:val="nil"/>
              <w:left w:val="nil"/>
              <w:bottom w:val="single" w:sz="4" w:space="0" w:color="auto"/>
              <w:right w:val="single" w:sz="4" w:space="0" w:color="auto"/>
            </w:tcBorders>
            <w:shd w:val="clear" w:color="000000" w:fill="FFFFFF"/>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METALOCLEAN TS(1B1R)</w:t>
            </w: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日本朝阳贸易株式会社</w:t>
            </w:r>
          </w:p>
        </w:tc>
      </w:tr>
      <w:tr w:rsidR="00082877" w:rsidRPr="001053C6" w:rsidTr="00082877">
        <w:trPr>
          <w:trHeight w:val="48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2</w:t>
            </w:r>
          </w:p>
        </w:tc>
        <w:tc>
          <w:tcPr>
            <w:tcW w:w="4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日本过滤装置</w:t>
            </w: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p>
        </w:tc>
        <w:tc>
          <w:tcPr>
            <w:tcW w:w="601" w:type="pct"/>
            <w:tcBorders>
              <w:top w:val="nil"/>
              <w:left w:val="nil"/>
              <w:bottom w:val="single" w:sz="4" w:space="0" w:color="auto"/>
              <w:right w:val="single" w:sz="4" w:space="0" w:color="auto"/>
            </w:tcBorders>
            <w:shd w:val="clear" w:color="000000" w:fill="FFFFFF"/>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METALOFILTER1401TYPE</w:t>
            </w: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日本朝阳贸易株式会社</w:t>
            </w:r>
          </w:p>
        </w:tc>
      </w:tr>
      <w:tr w:rsidR="00082877" w:rsidRPr="001053C6" w:rsidTr="00082877">
        <w:trPr>
          <w:trHeight w:val="27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3</w:t>
            </w:r>
          </w:p>
        </w:tc>
        <w:tc>
          <w:tcPr>
            <w:tcW w:w="4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横流式冷却塔</w:t>
            </w: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p>
        </w:tc>
        <w:tc>
          <w:tcPr>
            <w:tcW w:w="601" w:type="pct"/>
            <w:tcBorders>
              <w:top w:val="nil"/>
              <w:left w:val="nil"/>
              <w:bottom w:val="single" w:sz="4" w:space="0" w:color="auto"/>
              <w:right w:val="single" w:sz="4" w:space="0" w:color="auto"/>
            </w:tcBorders>
            <w:shd w:val="clear" w:color="000000" w:fill="FFFFFF"/>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BHD-400</w:t>
            </w: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广东阳江龙达集团股份有限公司</w:t>
            </w:r>
          </w:p>
        </w:tc>
      </w:tr>
      <w:tr w:rsidR="00082877" w:rsidRPr="001053C6" w:rsidTr="00082877">
        <w:trPr>
          <w:trHeight w:val="48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4</w:t>
            </w:r>
          </w:p>
        </w:tc>
        <w:tc>
          <w:tcPr>
            <w:tcW w:w="4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液位控制仪</w:t>
            </w: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p>
        </w:tc>
        <w:tc>
          <w:tcPr>
            <w:tcW w:w="601" w:type="pct"/>
            <w:tcBorders>
              <w:top w:val="nil"/>
              <w:left w:val="nil"/>
              <w:bottom w:val="single" w:sz="4" w:space="0" w:color="auto"/>
              <w:right w:val="single" w:sz="4" w:space="0" w:color="auto"/>
            </w:tcBorders>
            <w:shd w:val="clear" w:color="000000" w:fill="FFFFFF"/>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CLC1/03.1 CLC1/03.2</w:t>
            </w: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瑞士</w:t>
            </w:r>
          </w:p>
        </w:tc>
      </w:tr>
      <w:tr w:rsidR="00082877" w:rsidRPr="001053C6" w:rsidTr="00082877">
        <w:trPr>
          <w:trHeight w:val="270"/>
        </w:trPr>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5</w:t>
            </w:r>
          </w:p>
        </w:tc>
        <w:tc>
          <w:tcPr>
            <w:tcW w:w="40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2＃Φ1003倾斜式铸轧机</w:t>
            </w: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铸轧机本体（牌坊、万向轴、减速箱、主电机）</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Φ1003×1850</w:t>
            </w: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轧制线调整油缸</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4</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轧辊平衡缸</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4</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托辊</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换辊轨道</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石墨喷涂运行机构</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2</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压下缸</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r w:rsidRPr="001053C6">
              <w:rPr>
                <w:rFonts w:ascii="宋体" w:hAnsi="宋体" w:cs="宋体" w:hint="eastAsia"/>
                <w:color w:val="000000"/>
                <w:kern w:val="0"/>
                <w:sz w:val="22"/>
              </w:rPr>
              <w:t>导向辊装置</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夹送辊装置</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液压平动剪机构</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偏导辊</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48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卷取机组（活动支撑、卷取机、卷取电机、卷取机减速箱、推料装置、涨缩卷筒、卸料小车）</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r w:rsidRPr="001053C6">
              <w:rPr>
                <w:rFonts w:ascii="宋体" w:hAnsi="宋体" w:cs="宋体" w:hint="eastAsia"/>
                <w:color w:val="000000"/>
                <w:kern w:val="0"/>
                <w:sz w:val="22"/>
              </w:rPr>
              <w:t>液压阀站</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r w:rsidRPr="001053C6">
              <w:rPr>
                <w:rFonts w:ascii="宋体" w:hAnsi="宋体" w:cs="宋体" w:hint="eastAsia"/>
                <w:color w:val="000000"/>
                <w:kern w:val="0"/>
                <w:sz w:val="22"/>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电气控制系统</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套</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4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电线电缆</w:t>
            </w:r>
          </w:p>
        </w:tc>
        <w:tc>
          <w:tcPr>
            <w:tcW w:w="601" w:type="pct"/>
            <w:vMerge/>
            <w:tcBorders>
              <w:top w:val="nil"/>
              <w:left w:val="single" w:sz="4" w:space="0" w:color="auto"/>
              <w:bottom w:val="single" w:sz="4" w:space="0" w:color="auto"/>
              <w:right w:val="single" w:sz="4" w:space="0" w:color="auto"/>
            </w:tcBorders>
            <w:vAlign w:val="center"/>
            <w:hideMark/>
          </w:tcPr>
          <w:p w:rsidR="001053C6" w:rsidRPr="001053C6" w:rsidRDefault="001053C6" w:rsidP="001053C6">
            <w:pPr>
              <w:widowControl/>
              <w:jc w:val="center"/>
              <w:rPr>
                <w:rFonts w:ascii="宋体" w:hAnsi="宋体" w:cs="宋体"/>
                <w:kern w:val="0"/>
                <w:sz w:val="20"/>
                <w:szCs w:val="20"/>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6</w:t>
            </w:r>
          </w:p>
        </w:tc>
        <w:tc>
          <w:tcPr>
            <w:tcW w:w="4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1003轴承座</w:t>
            </w: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p>
        </w:tc>
        <w:tc>
          <w:tcPr>
            <w:tcW w:w="601"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p>
        </w:tc>
        <w:tc>
          <w:tcPr>
            <w:tcW w:w="2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个</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8</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7</w:t>
            </w:r>
          </w:p>
        </w:tc>
        <w:tc>
          <w:tcPr>
            <w:tcW w:w="4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1003轴承</w:t>
            </w: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p>
        </w:tc>
        <w:tc>
          <w:tcPr>
            <w:tcW w:w="601"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p>
        </w:tc>
        <w:tc>
          <w:tcPr>
            <w:tcW w:w="201"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r w:rsidRPr="001053C6">
              <w:rPr>
                <w:rFonts w:ascii="宋体" w:hAnsi="宋体" w:cs="宋体" w:hint="eastAsia"/>
                <w:color w:val="000000"/>
                <w:kern w:val="0"/>
                <w:sz w:val="22"/>
              </w:rPr>
              <w:t>个</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4</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8</w:t>
            </w:r>
          </w:p>
        </w:tc>
        <w:tc>
          <w:tcPr>
            <w:tcW w:w="4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1003铸轧辊</w:t>
            </w:r>
          </w:p>
        </w:tc>
        <w:tc>
          <w:tcPr>
            <w:tcW w:w="10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p>
        </w:tc>
        <w:tc>
          <w:tcPr>
            <w:tcW w:w="601"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p>
        </w:tc>
        <w:tc>
          <w:tcPr>
            <w:tcW w:w="201"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r w:rsidRPr="001053C6">
              <w:rPr>
                <w:rFonts w:ascii="宋体" w:hAnsi="宋体" w:cs="宋体" w:hint="eastAsia"/>
                <w:color w:val="000000"/>
                <w:kern w:val="0"/>
                <w:sz w:val="22"/>
              </w:rPr>
              <w:t>套</w:t>
            </w:r>
          </w:p>
        </w:tc>
        <w:tc>
          <w:tcPr>
            <w:tcW w:w="200"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r w:rsidR="00082877" w:rsidRPr="001053C6" w:rsidTr="00082877">
        <w:trPr>
          <w:trHeight w:val="27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9</w:t>
            </w:r>
          </w:p>
        </w:tc>
        <w:tc>
          <w:tcPr>
            <w:tcW w:w="401"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color w:val="000000"/>
                <w:kern w:val="0"/>
                <w:sz w:val="20"/>
                <w:szCs w:val="20"/>
              </w:rPr>
            </w:pPr>
            <w:r w:rsidRPr="001053C6">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铝钛硼丝喂丝机</w:t>
            </w:r>
          </w:p>
        </w:tc>
        <w:tc>
          <w:tcPr>
            <w:tcW w:w="1000"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p>
        </w:tc>
        <w:tc>
          <w:tcPr>
            <w:tcW w:w="601"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p>
        </w:tc>
        <w:tc>
          <w:tcPr>
            <w:tcW w:w="201"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r w:rsidRPr="001053C6">
              <w:rPr>
                <w:rFonts w:ascii="宋体" w:hAnsi="宋体" w:cs="宋体" w:hint="eastAsia"/>
                <w:color w:val="000000"/>
                <w:kern w:val="0"/>
                <w:sz w:val="22"/>
              </w:rPr>
              <w:t>台</w:t>
            </w:r>
          </w:p>
        </w:tc>
        <w:tc>
          <w:tcPr>
            <w:tcW w:w="200" w:type="pct"/>
            <w:tcBorders>
              <w:top w:val="nil"/>
              <w:left w:val="nil"/>
              <w:bottom w:val="single" w:sz="4" w:space="0" w:color="auto"/>
              <w:right w:val="single" w:sz="4" w:space="0" w:color="auto"/>
            </w:tcBorders>
            <w:shd w:val="clear" w:color="auto" w:fill="auto"/>
            <w:noWrap/>
            <w:vAlign w:val="center"/>
            <w:hideMark/>
          </w:tcPr>
          <w:p w:rsidR="001053C6" w:rsidRPr="001053C6" w:rsidRDefault="001053C6" w:rsidP="001053C6">
            <w:pPr>
              <w:widowControl/>
              <w:jc w:val="center"/>
              <w:rPr>
                <w:rFonts w:ascii="宋体" w:hAnsi="宋体" w:cs="宋体"/>
                <w:color w:val="000000"/>
                <w:kern w:val="0"/>
                <w:sz w:val="22"/>
              </w:rPr>
            </w:pPr>
            <w:r w:rsidRPr="001053C6">
              <w:rPr>
                <w:rFonts w:ascii="宋体" w:hAnsi="宋体" w:cs="宋体" w:hint="eastAsia"/>
                <w:color w:val="000000"/>
                <w:kern w:val="0"/>
                <w:sz w:val="22"/>
              </w:rPr>
              <w:t>1</w:t>
            </w:r>
          </w:p>
        </w:tc>
        <w:tc>
          <w:tcPr>
            <w:tcW w:w="1732" w:type="pct"/>
            <w:tcBorders>
              <w:top w:val="nil"/>
              <w:left w:val="nil"/>
              <w:bottom w:val="single" w:sz="4" w:space="0" w:color="auto"/>
              <w:right w:val="single" w:sz="4" w:space="0" w:color="auto"/>
            </w:tcBorders>
            <w:shd w:val="clear" w:color="000000" w:fill="FFFFFF"/>
            <w:noWrap/>
            <w:vAlign w:val="center"/>
            <w:hideMark/>
          </w:tcPr>
          <w:p w:rsidR="001053C6" w:rsidRPr="001053C6" w:rsidRDefault="001053C6" w:rsidP="001053C6">
            <w:pPr>
              <w:widowControl/>
              <w:jc w:val="center"/>
              <w:rPr>
                <w:rFonts w:ascii="宋体" w:hAnsi="宋体" w:cs="宋体"/>
                <w:kern w:val="0"/>
                <w:sz w:val="20"/>
                <w:szCs w:val="20"/>
              </w:rPr>
            </w:pPr>
            <w:r w:rsidRPr="001053C6">
              <w:rPr>
                <w:rFonts w:ascii="宋体" w:hAnsi="宋体" w:cs="宋体" w:hint="eastAsia"/>
                <w:kern w:val="0"/>
                <w:sz w:val="20"/>
                <w:szCs w:val="20"/>
              </w:rPr>
              <w:t>涿神有色金属加工专用设备有限公司</w:t>
            </w:r>
          </w:p>
        </w:tc>
      </w:tr>
    </w:tbl>
    <w:p w:rsidR="001053C6" w:rsidRDefault="001053C6" w:rsidP="00660117">
      <w:pPr>
        <w:ind w:firstLineChars="200" w:firstLine="560"/>
        <w:rPr>
          <w:rFonts w:ascii="仿宋" w:eastAsia="仿宋" w:hAnsi="仿宋"/>
          <w:sz w:val="28"/>
          <w:szCs w:val="28"/>
        </w:rPr>
      </w:pPr>
    </w:p>
    <w:p w:rsidR="00082877" w:rsidRPr="00082877" w:rsidRDefault="00082877" w:rsidP="00082877">
      <w:pPr>
        <w:rPr>
          <w:rFonts w:ascii="仿宋" w:eastAsia="仿宋" w:hAnsi="仿宋"/>
          <w:b/>
          <w:sz w:val="28"/>
          <w:szCs w:val="28"/>
        </w:rPr>
      </w:pPr>
      <w:r w:rsidRPr="00082877">
        <w:rPr>
          <w:rFonts w:ascii="仿宋" w:eastAsia="仿宋" w:hAnsi="仿宋" w:hint="eastAsia"/>
          <w:b/>
          <w:sz w:val="28"/>
          <w:szCs w:val="28"/>
        </w:rPr>
        <w:lastRenderedPageBreak/>
        <w:t>附件六</w:t>
      </w:r>
    </w:p>
    <w:tbl>
      <w:tblPr>
        <w:tblW w:w="6238" w:type="pct"/>
        <w:tblInd w:w="-885" w:type="dxa"/>
        <w:tblLayout w:type="fixed"/>
        <w:tblLook w:val="04A0" w:firstRow="1" w:lastRow="0" w:firstColumn="1" w:lastColumn="0" w:noHBand="0" w:noVBand="1"/>
      </w:tblPr>
      <w:tblGrid>
        <w:gridCol w:w="426"/>
        <w:gridCol w:w="851"/>
        <w:gridCol w:w="1418"/>
        <w:gridCol w:w="2126"/>
        <w:gridCol w:w="1276"/>
        <w:gridCol w:w="425"/>
        <w:gridCol w:w="425"/>
        <w:gridCol w:w="3685"/>
      </w:tblGrid>
      <w:tr w:rsidR="00082877" w:rsidRPr="00082877" w:rsidTr="0074352E">
        <w:trPr>
          <w:trHeight w:val="28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b/>
                <w:bCs/>
                <w:kern w:val="0"/>
                <w:sz w:val="24"/>
                <w:szCs w:val="24"/>
              </w:rPr>
            </w:pPr>
            <w:r w:rsidRPr="00082877">
              <w:rPr>
                <w:rFonts w:ascii="宋体" w:hAnsi="宋体" w:cs="宋体" w:hint="eastAsia"/>
                <w:b/>
                <w:bCs/>
                <w:kern w:val="0"/>
                <w:sz w:val="24"/>
                <w:szCs w:val="24"/>
              </w:rPr>
              <w:t>3#铸轧机设备台账</w:t>
            </w:r>
          </w:p>
        </w:tc>
      </w:tr>
      <w:tr w:rsidR="0074352E" w:rsidRPr="00082877" w:rsidTr="0074352E">
        <w:trPr>
          <w:trHeight w:val="270"/>
        </w:trPr>
        <w:tc>
          <w:tcPr>
            <w:tcW w:w="200" w:type="pct"/>
            <w:tcBorders>
              <w:top w:val="nil"/>
              <w:left w:val="single" w:sz="4" w:space="0" w:color="auto"/>
              <w:bottom w:val="single" w:sz="4" w:space="0" w:color="auto"/>
              <w:right w:val="single" w:sz="4" w:space="0" w:color="auto"/>
            </w:tcBorders>
            <w:shd w:val="clear" w:color="000000" w:fill="FFFF00"/>
            <w:vAlign w:val="center"/>
            <w:hideMark/>
          </w:tcPr>
          <w:p w:rsidR="00082877" w:rsidRPr="00082877" w:rsidRDefault="00082877" w:rsidP="00082877">
            <w:pPr>
              <w:widowControl/>
              <w:jc w:val="center"/>
              <w:rPr>
                <w:rFonts w:ascii="宋体" w:hAnsi="宋体" w:cs="宋体"/>
                <w:b/>
                <w:bCs/>
                <w:kern w:val="0"/>
                <w:sz w:val="20"/>
                <w:szCs w:val="20"/>
              </w:rPr>
            </w:pPr>
            <w:r w:rsidRPr="00082877">
              <w:rPr>
                <w:rFonts w:ascii="宋体" w:hAnsi="宋体" w:cs="宋体" w:hint="eastAsia"/>
                <w:b/>
                <w:bCs/>
                <w:kern w:val="0"/>
                <w:sz w:val="20"/>
                <w:szCs w:val="20"/>
              </w:rPr>
              <w:t>序号</w:t>
            </w:r>
          </w:p>
        </w:tc>
        <w:tc>
          <w:tcPr>
            <w:tcW w:w="400" w:type="pct"/>
            <w:tcBorders>
              <w:top w:val="nil"/>
              <w:left w:val="nil"/>
              <w:bottom w:val="single" w:sz="4" w:space="0" w:color="auto"/>
              <w:right w:val="single" w:sz="4" w:space="0" w:color="auto"/>
            </w:tcBorders>
            <w:shd w:val="clear" w:color="000000" w:fill="FFFF00"/>
            <w:vAlign w:val="center"/>
            <w:hideMark/>
          </w:tcPr>
          <w:p w:rsidR="00082877" w:rsidRPr="00082877" w:rsidRDefault="00082877" w:rsidP="00082877">
            <w:pPr>
              <w:widowControl/>
              <w:jc w:val="center"/>
              <w:rPr>
                <w:rFonts w:ascii="宋体" w:hAnsi="宋体" w:cs="宋体"/>
                <w:b/>
                <w:bCs/>
                <w:kern w:val="0"/>
                <w:sz w:val="20"/>
                <w:szCs w:val="20"/>
              </w:rPr>
            </w:pPr>
            <w:r w:rsidRPr="00082877">
              <w:rPr>
                <w:rFonts w:ascii="宋体" w:hAnsi="宋体" w:cs="宋体" w:hint="eastAsia"/>
                <w:b/>
                <w:bCs/>
                <w:kern w:val="0"/>
                <w:sz w:val="20"/>
                <w:szCs w:val="20"/>
              </w:rPr>
              <w:t>生产车间</w:t>
            </w:r>
          </w:p>
        </w:tc>
        <w:tc>
          <w:tcPr>
            <w:tcW w:w="667" w:type="pct"/>
            <w:tcBorders>
              <w:top w:val="nil"/>
              <w:left w:val="nil"/>
              <w:bottom w:val="single" w:sz="4" w:space="0" w:color="auto"/>
              <w:right w:val="single" w:sz="4" w:space="0" w:color="auto"/>
            </w:tcBorders>
            <w:shd w:val="clear" w:color="000000" w:fill="FFFF00"/>
            <w:vAlign w:val="center"/>
            <w:hideMark/>
          </w:tcPr>
          <w:p w:rsidR="00082877" w:rsidRPr="00082877" w:rsidRDefault="00082877" w:rsidP="00082877">
            <w:pPr>
              <w:widowControl/>
              <w:jc w:val="center"/>
              <w:rPr>
                <w:rFonts w:ascii="宋体" w:hAnsi="宋体" w:cs="宋体"/>
                <w:b/>
                <w:bCs/>
                <w:kern w:val="0"/>
                <w:sz w:val="20"/>
                <w:szCs w:val="20"/>
              </w:rPr>
            </w:pPr>
            <w:r w:rsidRPr="00082877">
              <w:rPr>
                <w:rFonts w:ascii="宋体" w:hAnsi="宋体" w:cs="宋体" w:hint="eastAsia"/>
                <w:b/>
                <w:bCs/>
                <w:kern w:val="0"/>
                <w:sz w:val="20"/>
                <w:szCs w:val="20"/>
              </w:rPr>
              <w:t>设备名称</w:t>
            </w:r>
          </w:p>
        </w:tc>
        <w:tc>
          <w:tcPr>
            <w:tcW w:w="1000" w:type="pct"/>
            <w:tcBorders>
              <w:top w:val="nil"/>
              <w:left w:val="nil"/>
              <w:bottom w:val="single" w:sz="4" w:space="0" w:color="auto"/>
              <w:right w:val="single" w:sz="4" w:space="0" w:color="auto"/>
            </w:tcBorders>
            <w:shd w:val="clear" w:color="000000" w:fill="FFFF00"/>
            <w:vAlign w:val="center"/>
            <w:hideMark/>
          </w:tcPr>
          <w:p w:rsidR="00082877" w:rsidRPr="00082877" w:rsidRDefault="00082877" w:rsidP="00082877">
            <w:pPr>
              <w:widowControl/>
              <w:jc w:val="center"/>
              <w:rPr>
                <w:rFonts w:ascii="宋体" w:hAnsi="宋体" w:cs="宋体"/>
                <w:b/>
                <w:bCs/>
                <w:kern w:val="0"/>
                <w:sz w:val="20"/>
                <w:szCs w:val="20"/>
              </w:rPr>
            </w:pPr>
            <w:r w:rsidRPr="00082877">
              <w:rPr>
                <w:rFonts w:ascii="宋体" w:hAnsi="宋体" w:cs="宋体" w:hint="eastAsia"/>
                <w:b/>
                <w:bCs/>
                <w:kern w:val="0"/>
                <w:sz w:val="20"/>
                <w:szCs w:val="20"/>
              </w:rPr>
              <w:t>细分</w:t>
            </w:r>
          </w:p>
        </w:tc>
        <w:tc>
          <w:tcPr>
            <w:tcW w:w="600" w:type="pct"/>
            <w:tcBorders>
              <w:top w:val="nil"/>
              <w:left w:val="nil"/>
              <w:bottom w:val="single" w:sz="4" w:space="0" w:color="auto"/>
              <w:right w:val="single" w:sz="4" w:space="0" w:color="auto"/>
            </w:tcBorders>
            <w:shd w:val="clear" w:color="000000" w:fill="FFFF00"/>
            <w:vAlign w:val="center"/>
            <w:hideMark/>
          </w:tcPr>
          <w:p w:rsidR="00082877" w:rsidRPr="00082877" w:rsidRDefault="00082877" w:rsidP="00082877">
            <w:pPr>
              <w:widowControl/>
              <w:jc w:val="center"/>
              <w:rPr>
                <w:rFonts w:ascii="宋体" w:hAnsi="宋体" w:cs="宋体"/>
                <w:b/>
                <w:bCs/>
                <w:kern w:val="0"/>
                <w:sz w:val="20"/>
                <w:szCs w:val="20"/>
              </w:rPr>
            </w:pPr>
            <w:r w:rsidRPr="00082877">
              <w:rPr>
                <w:rFonts w:ascii="宋体" w:hAnsi="宋体" w:cs="宋体" w:hint="eastAsia"/>
                <w:b/>
                <w:bCs/>
                <w:kern w:val="0"/>
                <w:sz w:val="20"/>
                <w:szCs w:val="20"/>
              </w:rPr>
              <w:t>规格型号</w:t>
            </w:r>
          </w:p>
        </w:tc>
        <w:tc>
          <w:tcPr>
            <w:tcW w:w="200" w:type="pct"/>
            <w:tcBorders>
              <w:top w:val="nil"/>
              <w:left w:val="nil"/>
              <w:bottom w:val="single" w:sz="4" w:space="0" w:color="auto"/>
              <w:right w:val="single" w:sz="4" w:space="0" w:color="auto"/>
            </w:tcBorders>
            <w:shd w:val="clear" w:color="000000" w:fill="FFFF00"/>
            <w:vAlign w:val="center"/>
            <w:hideMark/>
          </w:tcPr>
          <w:p w:rsidR="00082877" w:rsidRPr="00082877" w:rsidRDefault="00082877" w:rsidP="00082877">
            <w:pPr>
              <w:widowControl/>
              <w:jc w:val="center"/>
              <w:rPr>
                <w:rFonts w:ascii="宋体" w:hAnsi="宋体" w:cs="宋体"/>
                <w:b/>
                <w:bCs/>
                <w:kern w:val="0"/>
                <w:sz w:val="20"/>
                <w:szCs w:val="20"/>
              </w:rPr>
            </w:pPr>
            <w:r w:rsidRPr="00082877">
              <w:rPr>
                <w:rFonts w:ascii="宋体" w:hAnsi="宋体" w:cs="宋体" w:hint="eastAsia"/>
                <w:b/>
                <w:bCs/>
                <w:kern w:val="0"/>
                <w:sz w:val="20"/>
                <w:szCs w:val="20"/>
              </w:rPr>
              <w:t>单位</w:t>
            </w:r>
          </w:p>
        </w:tc>
        <w:tc>
          <w:tcPr>
            <w:tcW w:w="200" w:type="pct"/>
            <w:tcBorders>
              <w:top w:val="nil"/>
              <w:left w:val="nil"/>
              <w:bottom w:val="single" w:sz="4" w:space="0" w:color="auto"/>
              <w:right w:val="single" w:sz="4" w:space="0" w:color="auto"/>
            </w:tcBorders>
            <w:shd w:val="clear" w:color="000000" w:fill="FFFF00"/>
            <w:vAlign w:val="center"/>
            <w:hideMark/>
          </w:tcPr>
          <w:p w:rsidR="00082877" w:rsidRPr="00082877" w:rsidRDefault="00082877" w:rsidP="00082877">
            <w:pPr>
              <w:widowControl/>
              <w:jc w:val="center"/>
              <w:rPr>
                <w:rFonts w:ascii="宋体" w:hAnsi="宋体" w:cs="宋体"/>
                <w:b/>
                <w:bCs/>
                <w:kern w:val="0"/>
                <w:sz w:val="20"/>
                <w:szCs w:val="20"/>
              </w:rPr>
            </w:pPr>
            <w:r w:rsidRPr="00082877">
              <w:rPr>
                <w:rFonts w:ascii="宋体" w:hAnsi="宋体" w:cs="宋体" w:hint="eastAsia"/>
                <w:b/>
                <w:bCs/>
                <w:kern w:val="0"/>
                <w:sz w:val="20"/>
                <w:szCs w:val="20"/>
              </w:rPr>
              <w:t>数量</w:t>
            </w:r>
          </w:p>
        </w:tc>
        <w:tc>
          <w:tcPr>
            <w:tcW w:w="1733" w:type="pct"/>
            <w:tcBorders>
              <w:top w:val="nil"/>
              <w:left w:val="nil"/>
              <w:bottom w:val="single" w:sz="4" w:space="0" w:color="auto"/>
              <w:right w:val="single" w:sz="4" w:space="0" w:color="auto"/>
            </w:tcBorders>
            <w:shd w:val="clear" w:color="000000" w:fill="FFFF00"/>
            <w:vAlign w:val="center"/>
            <w:hideMark/>
          </w:tcPr>
          <w:p w:rsidR="00082877" w:rsidRPr="00082877" w:rsidRDefault="00082877" w:rsidP="00082877">
            <w:pPr>
              <w:widowControl/>
              <w:jc w:val="center"/>
              <w:rPr>
                <w:rFonts w:ascii="宋体" w:hAnsi="宋体" w:cs="宋体"/>
                <w:b/>
                <w:bCs/>
                <w:kern w:val="0"/>
                <w:sz w:val="20"/>
                <w:szCs w:val="20"/>
              </w:rPr>
            </w:pPr>
            <w:r w:rsidRPr="00082877">
              <w:rPr>
                <w:rFonts w:ascii="宋体" w:hAnsi="宋体" w:cs="宋体" w:hint="eastAsia"/>
                <w:b/>
                <w:bCs/>
                <w:kern w:val="0"/>
                <w:sz w:val="20"/>
                <w:szCs w:val="20"/>
              </w:rPr>
              <w:t>制造厂家</w:t>
            </w:r>
          </w:p>
        </w:tc>
      </w:tr>
      <w:tr w:rsidR="0074352E" w:rsidRPr="00082877" w:rsidTr="0074352E">
        <w:trPr>
          <w:trHeight w:val="48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3＃除气装置</w:t>
            </w: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000000" w:fill="FFFFFF"/>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METALOCLEAN TS(1B1R)</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上海三鑫</w:t>
            </w:r>
          </w:p>
        </w:tc>
      </w:tr>
      <w:tr w:rsidR="0074352E" w:rsidRPr="00082877" w:rsidTr="0074352E">
        <w:trPr>
          <w:trHeight w:val="48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2</w:t>
            </w:r>
          </w:p>
        </w:tc>
        <w:tc>
          <w:tcPr>
            <w:tcW w:w="4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日本过滤装置</w:t>
            </w: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000000" w:fill="FFFFFF"/>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METALOFILTER1401TYPE</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日本朝阳贸易株式会社</w:t>
            </w:r>
          </w:p>
        </w:tc>
      </w:tr>
      <w:tr w:rsidR="0074352E" w:rsidRPr="00082877" w:rsidTr="0074352E">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3</w:t>
            </w:r>
          </w:p>
        </w:tc>
        <w:tc>
          <w:tcPr>
            <w:tcW w:w="4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横流式冷却塔</w:t>
            </w: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000000" w:fill="FFFFFF"/>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BHD-400</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广东阳江龙达集团股份有限公司</w:t>
            </w:r>
          </w:p>
        </w:tc>
      </w:tr>
      <w:tr w:rsidR="0074352E" w:rsidRPr="00082877" w:rsidTr="0074352E">
        <w:trPr>
          <w:trHeight w:val="48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4</w:t>
            </w:r>
          </w:p>
        </w:tc>
        <w:tc>
          <w:tcPr>
            <w:tcW w:w="4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液位控制仪</w:t>
            </w: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000000" w:fill="FFFFFF"/>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CLC1/03.1 CLC1/03.2</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瑞士</w:t>
            </w:r>
          </w:p>
        </w:tc>
      </w:tr>
      <w:tr w:rsidR="0074352E" w:rsidRPr="00082877" w:rsidTr="0074352E">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5</w:t>
            </w:r>
          </w:p>
        </w:tc>
        <w:tc>
          <w:tcPr>
            <w:tcW w:w="4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3＃Φ960水平式铸轧机</w:t>
            </w: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铸轧机本体（牌坊、万向轴、减速箱、主电机）</w:t>
            </w:r>
          </w:p>
        </w:tc>
        <w:tc>
          <w:tcPr>
            <w:tcW w:w="600" w:type="pct"/>
            <w:vMerge w:val="restart"/>
            <w:tcBorders>
              <w:top w:val="nil"/>
              <w:left w:val="single" w:sz="4" w:space="0" w:color="auto"/>
              <w:bottom w:val="single" w:sz="4" w:space="0" w:color="auto"/>
              <w:right w:val="single" w:sz="4" w:space="0" w:color="auto"/>
            </w:tcBorders>
            <w:shd w:val="clear" w:color="000000" w:fill="FFFFFF"/>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Φ960×1850</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轧制线调整油缸</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4</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轧辊平衡缸</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4</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托辊</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换辊轨道</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石墨喷涂运行机构</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2</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压下缸</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color w:val="000000"/>
                <w:kern w:val="0"/>
                <w:sz w:val="22"/>
              </w:rPr>
            </w:pPr>
            <w:r w:rsidRPr="00082877">
              <w:rPr>
                <w:rFonts w:ascii="宋体" w:hAnsi="宋体" w:cs="宋体" w:hint="eastAsia"/>
                <w:color w:val="000000"/>
                <w:kern w:val="0"/>
                <w:sz w:val="22"/>
              </w:rPr>
              <w:t>导向辊装置</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夹送辊装置</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液压平动剪机构</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偏导辊</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48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卷取机组（活动支撑、卷取机、卷取电机、卷取机减速箱、推料装置、涨缩卷筒、卸料小车）</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color w:val="000000"/>
                <w:kern w:val="0"/>
                <w:sz w:val="22"/>
              </w:rPr>
            </w:pPr>
            <w:r w:rsidRPr="00082877">
              <w:rPr>
                <w:rFonts w:ascii="宋体" w:hAnsi="宋体" w:cs="宋体" w:hint="eastAsia"/>
                <w:color w:val="000000"/>
                <w:kern w:val="0"/>
                <w:sz w:val="22"/>
              </w:rPr>
              <w:t>液压阀站</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color w:val="000000"/>
                <w:kern w:val="0"/>
                <w:sz w:val="22"/>
              </w:rPr>
            </w:pPr>
            <w:r w:rsidRPr="00082877">
              <w:rPr>
                <w:rFonts w:ascii="宋体" w:hAnsi="宋体" w:cs="宋体" w:hint="eastAsia"/>
                <w:color w:val="000000"/>
                <w:kern w:val="0"/>
                <w:sz w:val="22"/>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电气控制系统</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套</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4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color w:val="000000"/>
                <w:kern w:val="0"/>
                <w:sz w:val="20"/>
                <w:szCs w:val="20"/>
              </w:rPr>
            </w:pPr>
          </w:p>
        </w:tc>
        <w:tc>
          <w:tcPr>
            <w:tcW w:w="667"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电线电缆</w:t>
            </w:r>
          </w:p>
        </w:tc>
        <w:tc>
          <w:tcPr>
            <w:tcW w:w="600" w:type="pct"/>
            <w:vMerge/>
            <w:tcBorders>
              <w:top w:val="nil"/>
              <w:left w:val="single" w:sz="4" w:space="0" w:color="auto"/>
              <w:bottom w:val="single" w:sz="4" w:space="0" w:color="auto"/>
              <w:right w:val="single" w:sz="4" w:space="0" w:color="auto"/>
            </w:tcBorders>
            <w:vAlign w:val="center"/>
            <w:hideMark/>
          </w:tcPr>
          <w:p w:rsidR="00082877" w:rsidRPr="00082877" w:rsidRDefault="00082877" w:rsidP="00082877">
            <w:pPr>
              <w:widowControl/>
              <w:jc w:val="left"/>
              <w:rPr>
                <w:rFonts w:ascii="宋体" w:hAnsi="宋体" w:cs="宋体"/>
                <w:kern w:val="0"/>
                <w:sz w:val="20"/>
                <w:szCs w:val="20"/>
              </w:rPr>
            </w:pP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台</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6</w:t>
            </w:r>
          </w:p>
        </w:tc>
        <w:tc>
          <w:tcPr>
            <w:tcW w:w="4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960轴承座</w:t>
            </w: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left"/>
              <w:rPr>
                <w:rFonts w:ascii="宋体" w:hAnsi="宋体" w:cs="宋体"/>
                <w:color w:val="000000"/>
                <w:kern w:val="0"/>
                <w:sz w:val="22"/>
              </w:rPr>
            </w:pPr>
            <w:r w:rsidRPr="00082877">
              <w:rPr>
                <w:rFonts w:ascii="宋体" w:hAnsi="宋体" w:cs="宋体" w:hint="eastAsia"/>
                <w:color w:val="000000"/>
                <w:kern w:val="0"/>
                <w:sz w:val="22"/>
              </w:rPr>
              <w:t xml:space="preserve">　</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个</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8</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7</w:t>
            </w:r>
          </w:p>
        </w:tc>
        <w:tc>
          <w:tcPr>
            <w:tcW w:w="4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960轴承</w:t>
            </w: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left"/>
              <w:rPr>
                <w:rFonts w:ascii="宋体" w:hAnsi="宋体" w:cs="宋体"/>
                <w:color w:val="000000"/>
                <w:kern w:val="0"/>
                <w:sz w:val="22"/>
              </w:rPr>
            </w:pPr>
            <w:r w:rsidRPr="00082877">
              <w:rPr>
                <w:rFonts w:ascii="宋体" w:hAnsi="宋体" w:cs="宋体" w:hint="eastAsia"/>
                <w:color w:val="000000"/>
                <w:kern w:val="0"/>
                <w:sz w:val="22"/>
              </w:rPr>
              <w:t xml:space="preserve">　</w:t>
            </w:r>
          </w:p>
        </w:tc>
        <w:tc>
          <w:tcPr>
            <w:tcW w:w="2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color w:val="000000"/>
                <w:kern w:val="0"/>
                <w:sz w:val="22"/>
              </w:rPr>
            </w:pPr>
            <w:r w:rsidRPr="00082877">
              <w:rPr>
                <w:rFonts w:ascii="宋体" w:hAnsi="宋体" w:cs="宋体" w:hint="eastAsia"/>
                <w:color w:val="000000"/>
                <w:kern w:val="0"/>
                <w:sz w:val="22"/>
              </w:rPr>
              <w:t>个</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4</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8</w:t>
            </w:r>
          </w:p>
        </w:tc>
        <w:tc>
          <w:tcPr>
            <w:tcW w:w="4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960铸轧辊</w:t>
            </w:r>
          </w:p>
        </w:tc>
        <w:tc>
          <w:tcPr>
            <w:tcW w:w="10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 xml:space="preserve">　</w:t>
            </w:r>
          </w:p>
        </w:tc>
        <w:tc>
          <w:tcPr>
            <w:tcW w:w="6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left"/>
              <w:rPr>
                <w:rFonts w:ascii="宋体" w:hAnsi="宋体" w:cs="宋体"/>
                <w:color w:val="000000"/>
                <w:kern w:val="0"/>
                <w:sz w:val="22"/>
              </w:rPr>
            </w:pPr>
            <w:r w:rsidRPr="00082877">
              <w:rPr>
                <w:rFonts w:ascii="宋体" w:hAnsi="宋体" w:cs="宋体" w:hint="eastAsia"/>
                <w:color w:val="000000"/>
                <w:kern w:val="0"/>
                <w:sz w:val="22"/>
              </w:rPr>
              <w:t xml:space="preserve">　</w:t>
            </w:r>
          </w:p>
        </w:tc>
        <w:tc>
          <w:tcPr>
            <w:tcW w:w="2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color w:val="000000"/>
                <w:kern w:val="0"/>
                <w:sz w:val="22"/>
              </w:rPr>
            </w:pPr>
            <w:r w:rsidRPr="00082877">
              <w:rPr>
                <w:rFonts w:ascii="宋体" w:hAnsi="宋体" w:cs="宋体" w:hint="eastAsia"/>
                <w:color w:val="000000"/>
                <w:kern w:val="0"/>
                <w:sz w:val="22"/>
              </w:rPr>
              <w:t>套</w:t>
            </w:r>
          </w:p>
        </w:tc>
        <w:tc>
          <w:tcPr>
            <w:tcW w:w="2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r w:rsidR="0074352E" w:rsidRPr="00082877" w:rsidTr="0074352E">
        <w:trPr>
          <w:trHeight w:val="2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9</w:t>
            </w:r>
          </w:p>
        </w:tc>
        <w:tc>
          <w:tcPr>
            <w:tcW w:w="400"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color w:val="000000"/>
                <w:kern w:val="0"/>
                <w:sz w:val="20"/>
                <w:szCs w:val="20"/>
              </w:rPr>
            </w:pPr>
            <w:r w:rsidRPr="00082877">
              <w:rPr>
                <w:rFonts w:ascii="宋体" w:hAnsi="宋体" w:cs="宋体" w:hint="eastAsia"/>
                <w:color w:val="000000"/>
                <w:kern w:val="0"/>
                <w:sz w:val="20"/>
                <w:szCs w:val="20"/>
              </w:rPr>
              <w:t>铸轧分厂</w:t>
            </w:r>
          </w:p>
        </w:tc>
        <w:tc>
          <w:tcPr>
            <w:tcW w:w="667"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center"/>
              <w:rPr>
                <w:rFonts w:ascii="宋体" w:hAnsi="宋体" w:cs="宋体"/>
                <w:kern w:val="0"/>
                <w:sz w:val="20"/>
                <w:szCs w:val="20"/>
              </w:rPr>
            </w:pPr>
            <w:r w:rsidRPr="00082877">
              <w:rPr>
                <w:rFonts w:ascii="宋体" w:hAnsi="宋体" w:cs="宋体" w:hint="eastAsia"/>
                <w:kern w:val="0"/>
                <w:sz w:val="20"/>
                <w:szCs w:val="20"/>
              </w:rPr>
              <w:t>铝钛硼丝喂丝机</w:t>
            </w:r>
          </w:p>
        </w:tc>
        <w:tc>
          <w:tcPr>
            <w:tcW w:w="10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left"/>
              <w:rPr>
                <w:rFonts w:ascii="宋体" w:hAnsi="宋体" w:cs="宋体"/>
                <w:color w:val="000000"/>
                <w:kern w:val="0"/>
                <w:sz w:val="22"/>
              </w:rPr>
            </w:pPr>
            <w:r w:rsidRPr="00082877">
              <w:rPr>
                <w:rFonts w:ascii="宋体" w:hAnsi="宋体" w:cs="宋体" w:hint="eastAsia"/>
                <w:color w:val="000000"/>
                <w:kern w:val="0"/>
                <w:sz w:val="22"/>
              </w:rPr>
              <w:t xml:space="preserve">　</w:t>
            </w:r>
          </w:p>
        </w:tc>
        <w:tc>
          <w:tcPr>
            <w:tcW w:w="6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color w:val="000000"/>
                <w:kern w:val="0"/>
                <w:sz w:val="22"/>
              </w:rPr>
            </w:pPr>
            <w:r w:rsidRPr="00082877">
              <w:rPr>
                <w:rFonts w:ascii="宋体" w:hAnsi="宋体" w:cs="宋体" w:hint="eastAsia"/>
                <w:color w:val="000000"/>
                <w:kern w:val="0"/>
                <w:sz w:val="22"/>
              </w:rPr>
              <w:t xml:space="preserve">　</w:t>
            </w:r>
          </w:p>
        </w:tc>
        <w:tc>
          <w:tcPr>
            <w:tcW w:w="2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color w:val="000000"/>
                <w:kern w:val="0"/>
                <w:sz w:val="22"/>
              </w:rPr>
            </w:pPr>
            <w:r w:rsidRPr="00082877">
              <w:rPr>
                <w:rFonts w:ascii="宋体" w:hAnsi="宋体" w:cs="宋体" w:hint="eastAsia"/>
                <w:color w:val="000000"/>
                <w:kern w:val="0"/>
                <w:sz w:val="22"/>
              </w:rPr>
              <w:t>台</w:t>
            </w:r>
          </w:p>
        </w:tc>
        <w:tc>
          <w:tcPr>
            <w:tcW w:w="200" w:type="pct"/>
            <w:tcBorders>
              <w:top w:val="nil"/>
              <w:left w:val="nil"/>
              <w:bottom w:val="single" w:sz="4" w:space="0" w:color="auto"/>
              <w:right w:val="single" w:sz="4" w:space="0" w:color="auto"/>
            </w:tcBorders>
            <w:shd w:val="clear" w:color="auto" w:fill="auto"/>
            <w:noWrap/>
            <w:vAlign w:val="center"/>
            <w:hideMark/>
          </w:tcPr>
          <w:p w:rsidR="00082877" w:rsidRPr="00082877" w:rsidRDefault="00082877" w:rsidP="00082877">
            <w:pPr>
              <w:widowControl/>
              <w:jc w:val="center"/>
              <w:rPr>
                <w:rFonts w:ascii="宋体" w:hAnsi="宋体" w:cs="宋体"/>
                <w:color w:val="000000"/>
                <w:kern w:val="0"/>
                <w:sz w:val="22"/>
              </w:rPr>
            </w:pPr>
            <w:r w:rsidRPr="00082877">
              <w:rPr>
                <w:rFonts w:ascii="宋体" w:hAnsi="宋体" w:cs="宋体" w:hint="eastAsia"/>
                <w:color w:val="000000"/>
                <w:kern w:val="0"/>
                <w:sz w:val="22"/>
              </w:rPr>
              <w:t>1</w:t>
            </w:r>
          </w:p>
        </w:tc>
        <w:tc>
          <w:tcPr>
            <w:tcW w:w="1733" w:type="pct"/>
            <w:tcBorders>
              <w:top w:val="nil"/>
              <w:left w:val="nil"/>
              <w:bottom w:val="single" w:sz="4" w:space="0" w:color="auto"/>
              <w:right w:val="single" w:sz="4" w:space="0" w:color="auto"/>
            </w:tcBorders>
            <w:shd w:val="clear" w:color="000000" w:fill="FFFFFF"/>
            <w:noWrap/>
            <w:vAlign w:val="center"/>
            <w:hideMark/>
          </w:tcPr>
          <w:p w:rsidR="00082877" w:rsidRPr="00082877" w:rsidRDefault="00082877" w:rsidP="00082877">
            <w:pPr>
              <w:widowControl/>
              <w:jc w:val="left"/>
              <w:rPr>
                <w:rFonts w:ascii="宋体" w:hAnsi="宋体" w:cs="宋体"/>
                <w:kern w:val="0"/>
                <w:sz w:val="20"/>
                <w:szCs w:val="20"/>
              </w:rPr>
            </w:pPr>
            <w:r w:rsidRPr="00082877">
              <w:rPr>
                <w:rFonts w:ascii="宋体" w:hAnsi="宋体" w:cs="宋体" w:hint="eastAsia"/>
                <w:kern w:val="0"/>
                <w:sz w:val="20"/>
                <w:szCs w:val="20"/>
              </w:rPr>
              <w:t>涿神有色金属加工专用设备有限公司</w:t>
            </w:r>
          </w:p>
        </w:tc>
      </w:tr>
    </w:tbl>
    <w:p w:rsidR="00B430D7" w:rsidRDefault="00B430D7" w:rsidP="00F1375A">
      <w:pPr>
        <w:rPr>
          <w:rFonts w:ascii="仿宋" w:eastAsia="仿宋" w:hAnsi="仿宋"/>
          <w:sz w:val="28"/>
          <w:szCs w:val="28"/>
        </w:rPr>
      </w:pPr>
    </w:p>
    <w:p w:rsidR="00B430D7" w:rsidRDefault="00B430D7" w:rsidP="00AE7FA0">
      <w:pPr>
        <w:ind w:firstLineChars="200" w:firstLine="560"/>
        <w:rPr>
          <w:rFonts w:ascii="仿宋" w:eastAsia="仿宋" w:hAnsi="仿宋"/>
          <w:sz w:val="28"/>
          <w:szCs w:val="28"/>
        </w:rPr>
      </w:pPr>
      <w:r>
        <w:rPr>
          <w:rFonts w:ascii="仿宋" w:eastAsia="仿宋" w:hAnsi="仿宋" w:hint="eastAsia"/>
          <w:sz w:val="28"/>
          <w:szCs w:val="28"/>
        </w:rPr>
        <w:lastRenderedPageBreak/>
        <w:t>附图：</w:t>
      </w:r>
    </w:p>
    <w:p w:rsidR="00B430D7" w:rsidRDefault="000152F1" w:rsidP="00AE7FA0">
      <w:pPr>
        <w:ind w:firstLineChars="200" w:firstLine="420"/>
      </w:pPr>
      <w:r>
        <w:rPr>
          <w:noProof/>
        </w:rPr>
        <w:drawing>
          <wp:inline distT="0" distB="0" distL="0" distR="0">
            <wp:extent cx="4879340" cy="3657600"/>
            <wp:effectExtent l="19050" t="0" r="0" b="0"/>
            <wp:docPr id="1" name="图片 1" descr="e1c3a00741012ec1b6dc76773256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c3a00741012ec1b6dc767732561989"/>
                    <pic:cNvPicPr>
                      <a:picLocks noChangeAspect="1" noChangeArrowheads="1"/>
                    </pic:cNvPicPr>
                  </pic:nvPicPr>
                  <pic:blipFill>
                    <a:blip r:embed="rId10"/>
                    <a:srcRect/>
                    <a:stretch>
                      <a:fillRect/>
                    </a:stretch>
                  </pic:blipFill>
                  <pic:spPr bwMode="auto">
                    <a:xfrm>
                      <a:off x="0" y="0"/>
                      <a:ext cx="4879340" cy="3657600"/>
                    </a:xfrm>
                    <a:prstGeom prst="rect">
                      <a:avLst/>
                    </a:prstGeom>
                    <a:noFill/>
                    <a:ln w="9525">
                      <a:noFill/>
                      <a:miter lim="800000"/>
                      <a:headEnd/>
                      <a:tailEnd/>
                    </a:ln>
                  </pic:spPr>
                </pic:pic>
              </a:graphicData>
            </a:graphic>
          </wp:inline>
        </w:drawing>
      </w:r>
    </w:p>
    <w:p w:rsidR="00AE7FA0" w:rsidRDefault="00AE7FA0" w:rsidP="00AE7FA0">
      <w:r>
        <w:rPr>
          <w:rFonts w:ascii="仿宋" w:eastAsia="仿宋" w:hAnsi="仿宋" w:hint="eastAsia"/>
          <w:sz w:val="28"/>
          <w:szCs w:val="28"/>
        </w:rPr>
        <w:t xml:space="preserve">   </w:t>
      </w:r>
      <w:r w:rsidR="000152F1">
        <w:rPr>
          <w:noProof/>
        </w:rPr>
        <w:drawing>
          <wp:inline distT="0" distB="0" distL="0" distR="0">
            <wp:extent cx="4879340" cy="3657600"/>
            <wp:effectExtent l="19050" t="0" r="0" b="0"/>
            <wp:docPr id="2" name="图片 2" descr="9ad7a2659979e206a8be4691189da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ad7a2659979e206a8be4691189da109"/>
                    <pic:cNvPicPr>
                      <a:picLocks noChangeAspect="1" noChangeArrowheads="1"/>
                    </pic:cNvPicPr>
                  </pic:nvPicPr>
                  <pic:blipFill>
                    <a:blip r:embed="rId11"/>
                    <a:srcRect/>
                    <a:stretch>
                      <a:fillRect/>
                    </a:stretch>
                  </pic:blipFill>
                  <pic:spPr bwMode="auto">
                    <a:xfrm>
                      <a:off x="0" y="0"/>
                      <a:ext cx="4879340" cy="3657600"/>
                    </a:xfrm>
                    <a:prstGeom prst="rect">
                      <a:avLst/>
                    </a:prstGeom>
                    <a:noFill/>
                    <a:ln w="9525">
                      <a:noFill/>
                      <a:miter lim="800000"/>
                      <a:headEnd/>
                      <a:tailEnd/>
                    </a:ln>
                  </pic:spPr>
                </pic:pic>
              </a:graphicData>
            </a:graphic>
          </wp:inline>
        </w:drawing>
      </w:r>
    </w:p>
    <w:p w:rsidR="00AE7FA0" w:rsidRDefault="00AE7FA0" w:rsidP="00AE7FA0"/>
    <w:p w:rsidR="00AE7FA0" w:rsidRDefault="00AE7FA0" w:rsidP="00AE7FA0"/>
    <w:p w:rsidR="00AE7FA0" w:rsidRDefault="00AE7FA0" w:rsidP="00AE7FA0"/>
    <w:p w:rsidR="00AE7FA0" w:rsidRDefault="00AE7FA0" w:rsidP="00AE7FA0"/>
    <w:p w:rsidR="00AE7FA0" w:rsidRDefault="000152F1" w:rsidP="00AE7FA0">
      <w:r>
        <w:rPr>
          <w:noProof/>
        </w:rPr>
        <w:lastRenderedPageBreak/>
        <w:drawing>
          <wp:inline distT="0" distB="0" distL="0" distR="0">
            <wp:extent cx="4879340" cy="3657600"/>
            <wp:effectExtent l="19050" t="0" r="0" b="0"/>
            <wp:docPr id="3" name="图片 3" descr="08ed7aedce0d62ec86744b43df7ea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ed7aedce0d62ec86744b43df7ea66a"/>
                    <pic:cNvPicPr>
                      <a:picLocks noChangeAspect="1" noChangeArrowheads="1"/>
                    </pic:cNvPicPr>
                  </pic:nvPicPr>
                  <pic:blipFill>
                    <a:blip r:embed="rId12"/>
                    <a:srcRect/>
                    <a:stretch>
                      <a:fillRect/>
                    </a:stretch>
                  </pic:blipFill>
                  <pic:spPr bwMode="auto">
                    <a:xfrm>
                      <a:off x="0" y="0"/>
                      <a:ext cx="4879340" cy="3657600"/>
                    </a:xfrm>
                    <a:prstGeom prst="rect">
                      <a:avLst/>
                    </a:prstGeom>
                    <a:noFill/>
                    <a:ln w="9525">
                      <a:noFill/>
                      <a:miter lim="800000"/>
                      <a:headEnd/>
                      <a:tailEnd/>
                    </a:ln>
                  </pic:spPr>
                </pic:pic>
              </a:graphicData>
            </a:graphic>
          </wp:inline>
        </w:drawing>
      </w:r>
    </w:p>
    <w:p w:rsidR="00AE7FA0" w:rsidRPr="00BE6849" w:rsidRDefault="000152F1" w:rsidP="00AE7FA0">
      <w:pPr>
        <w:rPr>
          <w:rFonts w:ascii="仿宋" w:eastAsia="仿宋" w:hAnsi="仿宋"/>
          <w:sz w:val="28"/>
          <w:szCs w:val="28"/>
        </w:rPr>
      </w:pPr>
      <w:r>
        <w:rPr>
          <w:noProof/>
        </w:rPr>
        <w:drawing>
          <wp:inline distT="0" distB="0" distL="0" distR="0">
            <wp:extent cx="4858385" cy="4912995"/>
            <wp:effectExtent l="19050" t="0" r="0" b="0"/>
            <wp:docPr id="4" name="图片 4" descr="f0f42e61d8760975f330edaf8dd80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f42e61d8760975f330edaf8dd80d27"/>
                    <pic:cNvPicPr>
                      <a:picLocks noChangeAspect="1" noChangeArrowheads="1"/>
                    </pic:cNvPicPr>
                  </pic:nvPicPr>
                  <pic:blipFill>
                    <a:blip r:embed="rId13"/>
                    <a:srcRect/>
                    <a:stretch>
                      <a:fillRect/>
                    </a:stretch>
                  </pic:blipFill>
                  <pic:spPr bwMode="auto">
                    <a:xfrm>
                      <a:off x="0" y="0"/>
                      <a:ext cx="4858385" cy="4912995"/>
                    </a:xfrm>
                    <a:prstGeom prst="rect">
                      <a:avLst/>
                    </a:prstGeom>
                    <a:noFill/>
                    <a:ln w="9525">
                      <a:noFill/>
                      <a:miter lim="800000"/>
                      <a:headEnd/>
                      <a:tailEnd/>
                    </a:ln>
                  </pic:spPr>
                </pic:pic>
              </a:graphicData>
            </a:graphic>
          </wp:inline>
        </w:drawing>
      </w:r>
    </w:p>
    <w:sectPr w:rsidR="00AE7FA0" w:rsidRPr="00BE6849" w:rsidSect="00B01EE2">
      <w:pgSz w:w="11906" w:h="16838"/>
      <w:pgMar w:top="1440" w:right="1800" w:bottom="1440" w:left="1800" w:header="709" w:footer="70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7FF" w:rsidRDefault="00DD57FF" w:rsidP="0047581E">
      <w:r>
        <w:separator/>
      </w:r>
    </w:p>
  </w:endnote>
  <w:endnote w:type="continuationSeparator" w:id="0">
    <w:p w:rsidR="00DD57FF" w:rsidRDefault="00DD57FF" w:rsidP="0047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E6D" w:rsidRDefault="00C84E6D">
    <w:pPr>
      <w:pStyle w:val="a6"/>
      <w:jc w:val="center"/>
    </w:pPr>
    <w:r>
      <w:rPr>
        <w:lang w:val="zh-CN"/>
      </w:rPr>
      <w:t xml:space="preserve"> </w:t>
    </w:r>
    <w:r>
      <w:rPr>
        <w:b/>
        <w:bCs/>
      </w:rPr>
      <w:fldChar w:fldCharType="begin"/>
    </w:r>
    <w:r>
      <w:rPr>
        <w:b/>
        <w:bCs/>
      </w:rPr>
      <w:instrText>PAGE</w:instrText>
    </w:r>
    <w:r>
      <w:rPr>
        <w:b/>
        <w:bCs/>
      </w:rPr>
      <w:fldChar w:fldCharType="separate"/>
    </w:r>
    <w:r w:rsidR="00E1093B">
      <w:rPr>
        <w:b/>
        <w:bCs/>
        <w:noProof/>
      </w:rPr>
      <w:t>1</w:t>
    </w:r>
    <w:r>
      <w:rPr>
        <w:b/>
        <w:bCs/>
      </w:rPr>
      <w:fldChar w:fldCharType="end"/>
    </w:r>
    <w:r>
      <w:rPr>
        <w:lang w:val="zh-CN"/>
      </w:rPr>
      <w:t xml:space="preserve"> / </w:t>
    </w:r>
    <w:r>
      <w:rPr>
        <w:b/>
        <w:bCs/>
      </w:rPr>
      <w:fldChar w:fldCharType="begin"/>
    </w:r>
    <w:r>
      <w:rPr>
        <w:b/>
        <w:bCs/>
      </w:rPr>
      <w:instrText>NUMPAGES</w:instrText>
    </w:r>
    <w:r>
      <w:rPr>
        <w:b/>
        <w:bCs/>
      </w:rPr>
      <w:fldChar w:fldCharType="separate"/>
    </w:r>
    <w:r w:rsidR="00E1093B">
      <w:rPr>
        <w:b/>
        <w:bCs/>
        <w:noProof/>
      </w:rPr>
      <w:t>13</w:t>
    </w:r>
    <w:r>
      <w:rPr>
        <w:b/>
        <w:bCs/>
      </w:rPr>
      <w:fldChar w:fldCharType="end"/>
    </w:r>
  </w:p>
  <w:p w:rsidR="00C84E6D" w:rsidRDefault="00C84E6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7FF" w:rsidRDefault="00DD57FF" w:rsidP="0047581E">
      <w:r>
        <w:separator/>
      </w:r>
    </w:p>
  </w:footnote>
  <w:footnote w:type="continuationSeparator" w:id="0">
    <w:p w:rsidR="00DD57FF" w:rsidRDefault="00DD57FF" w:rsidP="0047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E6D" w:rsidRPr="0047581E" w:rsidRDefault="00C84E6D" w:rsidP="0047581E">
    <w:pPr>
      <w:pStyle w:val="a5"/>
      <w:pBdr>
        <w:bottom w:val="none" w:sz="0" w:space="0" w:color="auto"/>
      </w:pBdr>
      <w:jc w:val="left"/>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F9A"/>
    <w:multiLevelType w:val="hybridMultilevel"/>
    <w:tmpl w:val="93768786"/>
    <w:lvl w:ilvl="0" w:tplc="FF7A97E4">
      <w:start w:val="1"/>
      <w:numFmt w:val="decimal"/>
      <w:lvlText w:val="%1、"/>
      <w:lvlJc w:val="left"/>
      <w:pPr>
        <w:ind w:left="1520" w:hanging="9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3D0A5FA1"/>
    <w:multiLevelType w:val="hybridMultilevel"/>
    <w:tmpl w:val="C63EDA1C"/>
    <w:lvl w:ilvl="0" w:tplc="C2A6DD6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A00"/>
    <w:rsid w:val="000152F1"/>
    <w:rsid w:val="00052FD0"/>
    <w:rsid w:val="00057634"/>
    <w:rsid w:val="000765CD"/>
    <w:rsid w:val="0008229A"/>
    <w:rsid w:val="00082877"/>
    <w:rsid w:val="0008450B"/>
    <w:rsid w:val="000C52F7"/>
    <w:rsid w:val="000F0565"/>
    <w:rsid w:val="00101441"/>
    <w:rsid w:val="001015E9"/>
    <w:rsid w:val="00104D62"/>
    <w:rsid w:val="001053C6"/>
    <w:rsid w:val="001106BB"/>
    <w:rsid w:val="00110CC7"/>
    <w:rsid w:val="00121C00"/>
    <w:rsid w:val="00121E75"/>
    <w:rsid w:val="001234EE"/>
    <w:rsid w:val="0013066A"/>
    <w:rsid w:val="001310A2"/>
    <w:rsid w:val="0013156F"/>
    <w:rsid w:val="00141FC7"/>
    <w:rsid w:val="00145C63"/>
    <w:rsid w:val="00147994"/>
    <w:rsid w:val="001610C5"/>
    <w:rsid w:val="00163EA9"/>
    <w:rsid w:val="0018451E"/>
    <w:rsid w:val="0018797A"/>
    <w:rsid w:val="00190C90"/>
    <w:rsid w:val="00196C39"/>
    <w:rsid w:val="001A52B0"/>
    <w:rsid w:val="001A6E4B"/>
    <w:rsid w:val="001A7784"/>
    <w:rsid w:val="001B6449"/>
    <w:rsid w:val="001D619B"/>
    <w:rsid w:val="001E0EF3"/>
    <w:rsid w:val="001F587D"/>
    <w:rsid w:val="00201078"/>
    <w:rsid w:val="00207AEC"/>
    <w:rsid w:val="00224F97"/>
    <w:rsid w:val="00225F67"/>
    <w:rsid w:val="0023190D"/>
    <w:rsid w:val="00231D76"/>
    <w:rsid w:val="00236D2F"/>
    <w:rsid w:val="002462DA"/>
    <w:rsid w:val="0025216A"/>
    <w:rsid w:val="0026470E"/>
    <w:rsid w:val="002666F8"/>
    <w:rsid w:val="00266C9B"/>
    <w:rsid w:val="00266F31"/>
    <w:rsid w:val="00274A4B"/>
    <w:rsid w:val="00280761"/>
    <w:rsid w:val="002811CC"/>
    <w:rsid w:val="002B21FB"/>
    <w:rsid w:val="002C2E0C"/>
    <w:rsid w:val="002D2FF9"/>
    <w:rsid w:val="002D3B15"/>
    <w:rsid w:val="002E4A60"/>
    <w:rsid w:val="0030077B"/>
    <w:rsid w:val="00310DA2"/>
    <w:rsid w:val="003112E1"/>
    <w:rsid w:val="003160B0"/>
    <w:rsid w:val="00325C4F"/>
    <w:rsid w:val="00327784"/>
    <w:rsid w:val="00337EB3"/>
    <w:rsid w:val="00355837"/>
    <w:rsid w:val="0036139B"/>
    <w:rsid w:val="003815DC"/>
    <w:rsid w:val="003832F5"/>
    <w:rsid w:val="003836B3"/>
    <w:rsid w:val="00390ED3"/>
    <w:rsid w:val="00391658"/>
    <w:rsid w:val="00392A5B"/>
    <w:rsid w:val="00396D37"/>
    <w:rsid w:val="003A78EE"/>
    <w:rsid w:val="003E0085"/>
    <w:rsid w:val="003E27DD"/>
    <w:rsid w:val="004054C2"/>
    <w:rsid w:val="00405A00"/>
    <w:rsid w:val="0042385E"/>
    <w:rsid w:val="004360E7"/>
    <w:rsid w:val="00436262"/>
    <w:rsid w:val="00436E8A"/>
    <w:rsid w:val="00444FD7"/>
    <w:rsid w:val="00456654"/>
    <w:rsid w:val="004609E4"/>
    <w:rsid w:val="00460A40"/>
    <w:rsid w:val="00470300"/>
    <w:rsid w:val="0047581E"/>
    <w:rsid w:val="00480676"/>
    <w:rsid w:val="0049056C"/>
    <w:rsid w:val="00491BF1"/>
    <w:rsid w:val="00494E0B"/>
    <w:rsid w:val="004B7824"/>
    <w:rsid w:val="004C2FC0"/>
    <w:rsid w:val="004D6C9D"/>
    <w:rsid w:val="004E07AE"/>
    <w:rsid w:val="004E6948"/>
    <w:rsid w:val="005050E8"/>
    <w:rsid w:val="00513835"/>
    <w:rsid w:val="0051476E"/>
    <w:rsid w:val="00515652"/>
    <w:rsid w:val="00521322"/>
    <w:rsid w:val="00522DEF"/>
    <w:rsid w:val="005246D7"/>
    <w:rsid w:val="005375BB"/>
    <w:rsid w:val="0055647F"/>
    <w:rsid w:val="00566A5C"/>
    <w:rsid w:val="00575652"/>
    <w:rsid w:val="0057592D"/>
    <w:rsid w:val="005976F7"/>
    <w:rsid w:val="005A6331"/>
    <w:rsid w:val="005C2CA0"/>
    <w:rsid w:val="005D16A2"/>
    <w:rsid w:val="005D177A"/>
    <w:rsid w:val="005D6D0B"/>
    <w:rsid w:val="005F2325"/>
    <w:rsid w:val="00617572"/>
    <w:rsid w:val="0062689D"/>
    <w:rsid w:val="006410A6"/>
    <w:rsid w:val="00656828"/>
    <w:rsid w:val="00660117"/>
    <w:rsid w:val="00665793"/>
    <w:rsid w:val="006679AC"/>
    <w:rsid w:val="0067139C"/>
    <w:rsid w:val="00685CA2"/>
    <w:rsid w:val="0068650D"/>
    <w:rsid w:val="00691361"/>
    <w:rsid w:val="00691400"/>
    <w:rsid w:val="006B53E4"/>
    <w:rsid w:val="006E714C"/>
    <w:rsid w:val="007023BE"/>
    <w:rsid w:val="00704E83"/>
    <w:rsid w:val="00716721"/>
    <w:rsid w:val="00716C48"/>
    <w:rsid w:val="007172AB"/>
    <w:rsid w:val="00724385"/>
    <w:rsid w:val="00740433"/>
    <w:rsid w:val="0074352E"/>
    <w:rsid w:val="0076215C"/>
    <w:rsid w:val="007701B6"/>
    <w:rsid w:val="00771B45"/>
    <w:rsid w:val="007836AD"/>
    <w:rsid w:val="007916A7"/>
    <w:rsid w:val="007A7933"/>
    <w:rsid w:val="007B543D"/>
    <w:rsid w:val="007B6A09"/>
    <w:rsid w:val="007D574B"/>
    <w:rsid w:val="007D7CC6"/>
    <w:rsid w:val="007D7DB4"/>
    <w:rsid w:val="007E5AB6"/>
    <w:rsid w:val="007F3B1E"/>
    <w:rsid w:val="007F3FA3"/>
    <w:rsid w:val="007F7EB8"/>
    <w:rsid w:val="00801E1E"/>
    <w:rsid w:val="008045AA"/>
    <w:rsid w:val="00821640"/>
    <w:rsid w:val="008318CA"/>
    <w:rsid w:val="00831A15"/>
    <w:rsid w:val="00837AC4"/>
    <w:rsid w:val="00844F97"/>
    <w:rsid w:val="008621C6"/>
    <w:rsid w:val="00873D0C"/>
    <w:rsid w:val="008945B7"/>
    <w:rsid w:val="008A1838"/>
    <w:rsid w:val="008B515B"/>
    <w:rsid w:val="008C7821"/>
    <w:rsid w:val="008D0657"/>
    <w:rsid w:val="008D32B9"/>
    <w:rsid w:val="008D6326"/>
    <w:rsid w:val="008F7E21"/>
    <w:rsid w:val="009057DD"/>
    <w:rsid w:val="0090711B"/>
    <w:rsid w:val="009112F3"/>
    <w:rsid w:val="00933902"/>
    <w:rsid w:val="00933B27"/>
    <w:rsid w:val="00933E21"/>
    <w:rsid w:val="00935818"/>
    <w:rsid w:val="00935BB9"/>
    <w:rsid w:val="00942B21"/>
    <w:rsid w:val="00945BF2"/>
    <w:rsid w:val="009558D3"/>
    <w:rsid w:val="00955BE4"/>
    <w:rsid w:val="00964FB3"/>
    <w:rsid w:val="0098234C"/>
    <w:rsid w:val="00997705"/>
    <w:rsid w:val="009977D5"/>
    <w:rsid w:val="009A3D24"/>
    <w:rsid w:val="009B3718"/>
    <w:rsid w:val="009B4038"/>
    <w:rsid w:val="009B6357"/>
    <w:rsid w:val="009C5FD6"/>
    <w:rsid w:val="009C7B46"/>
    <w:rsid w:val="009D1840"/>
    <w:rsid w:val="009D551C"/>
    <w:rsid w:val="009E2BEF"/>
    <w:rsid w:val="009F4609"/>
    <w:rsid w:val="009F4E4D"/>
    <w:rsid w:val="00A0351A"/>
    <w:rsid w:val="00A04625"/>
    <w:rsid w:val="00A07AC5"/>
    <w:rsid w:val="00A329BD"/>
    <w:rsid w:val="00A32AE8"/>
    <w:rsid w:val="00A33C50"/>
    <w:rsid w:val="00A425F9"/>
    <w:rsid w:val="00A50245"/>
    <w:rsid w:val="00A54D2D"/>
    <w:rsid w:val="00A60BC4"/>
    <w:rsid w:val="00A619E2"/>
    <w:rsid w:val="00A66ECF"/>
    <w:rsid w:val="00A83F30"/>
    <w:rsid w:val="00A83FDD"/>
    <w:rsid w:val="00AA47BA"/>
    <w:rsid w:val="00AD53E7"/>
    <w:rsid w:val="00AE7FA0"/>
    <w:rsid w:val="00AF0773"/>
    <w:rsid w:val="00AF103D"/>
    <w:rsid w:val="00AF47E0"/>
    <w:rsid w:val="00AF5D7D"/>
    <w:rsid w:val="00AF7EAD"/>
    <w:rsid w:val="00B011A2"/>
    <w:rsid w:val="00B01EE2"/>
    <w:rsid w:val="00B124FC"/>
    <w:rsid w:val="00B23586"/>
    <w:rsid w:val="00B430D7"/>
    <w:rsid w:val="00B45D72"/>
    <w:rsid w:val="00B51049"/>
    <w:rsid w:val="00B52ED1"/>
    <w:rsid w:val="00B543F0"/>
    <w:rsid w:val="00B72CFE"/>
    <w:rsid w:val="00B85F8D"/>
    <w:rsid w:val="00B86D02"/>
    <w:rsid w:val="00B87A5F"/>
    <w:rsid w:val="00B92F37"/>
    <w:rsid w:val="00BA1984"/>
    <w:rsid w:val="00BA31F6"/>
    <w:rsid w:val="00BA3ECC"/>
    <w:rsid w:val="00BB6289"/>
    <w:rsid w:val="00BE6849"/>
    <w:rsid w:val="00BF0575"/>
    <w:rsid w:val="00C07CF6"/>
    <w:rsid w:val="00C141A4"/>
    <w:rsid w:val="00C208BE"/>
    <w:rsid w:val="00C2132C"/>
    <w:rsid w:val="00C22EA6"/>
    <w:rsid w:val="00C2352B"/>
    <w:rsid w:val="00C2639D"/>
    <w:rsid w:val="00C3103C"/>
    <w:rsid w:val="00C31D3E"/>
    <w:rsid w:val="00C33CF6"/>
    <w:rsid w:val="00C373D1"/>
    <w:rsid w:val="00C40CFE"/>
    <w:rsid w:val="00C510B0"/>
    <w:rsid w:val="00C52C64"/>
    <w:rsid w:val="00C541BE"/>
    <w:rsid w:val="00C60D0C"/>
    <w:rsid w:val="00C67AA1"/>
    <w:rsid w:val="00C80F93"/>
    <w:rsid w:val="00C84E6D"/>
    <w:rsid w:val="00C87EB3"/>
    <w:rsid w:val="00C90A96"/>
    <w:rsid w:val="00C979D8"/>
    <w:rsid w:val="00CA538D"/>
    <w:rsid w:val="00CA5A63"/>
    <w:rsid w:val="00CB42E9"/>
    <w:rsid w:val="00CB5C83"/>
    <w:rsid w:val="00CC6340"/>
    <w:rsid w:val="00CC7203"/>
    <w:rsid w:val="00CE4798"/>
    <w:rsid w:val="00D000C2"/>
    <w:rsid w:val="00D04CA6"/>
    <w:rsid w:val="00D062A9"/>
    <w:rsid w:val="00D151B3"/>
    <w:rsid w:val="00D4081A"/>
    <w:rsid w:val="00D41015"/>
    <w:rsid w:val="00D419E7"/>
    <w:rsid w:val="00D42E21"/>
    <w:rsid w:val="00D54C22"/>
    <w:rsid w:val="00D6351C"/>
    <w:rsid w:val="00D9057B"/>
    <w:rsid w:val="00D909DC"/>
    <w:rsid w:val="00D91600"/>
    <w:rsid w:val="00D917A8"/>
    <w:rsid w:val="00DB04BE"/>
    <w:rsid w:val="00DB5BE1"/>
    <w:rsid w:val="00DC5B46"/>
    <w:rsid w:val="00DC660A"/>
    <w:rsid w:val="00DC706A"/>
    <w:rsid w:val="00DD34BD"/>
    <w:rsid w:val="00DD57FF"/>
    <w:rsid w:val="00DD6F6D"/>
    <w:rsid w:val="00DF22E4"/>
    <w:rsid w:val="00DF6890"/>
    <w:rsid w:val="00DF69E0"/>
    <w:rsid w:val="00E01379"/>
    <w:rsid w:val="00E01F9A"/>
    <w:rsid w:val="00E1093B"/>
    <w:rsid w:val="00E1528D"/>
    <w:rsid w:val="00E22868"/>
    <w:rsid w:val="00E26091"/>
    <w:rsid w:val="00E2617C"/>
    <w:rsid w:val="00E466BB"/>
    <w:rsid w:val="00E54722"/>
    <w:rsid w:val="00E874D2"/>
    <w:rsid w:val="00EA077A"/>
    <w:rsid w:val="00EB3049"/>
    <w:rsid w:val="00EB3E59"/>
    <w:rsid w:val="00EB7C58"/>
    <w:rsid w:val="00ED25F4"/>
    <w:rsid w:val="00EE65EA"/>
    <w:rsid w:val="00EF6233"/>
    <w:rsid w:val="00EF6497"/>
    <w:rsid w:val="00EF6DFE"/>
    <w:rsid w:val="00F1375A"/>
    <w:rsid w:val="00F20838"/>
    <w:rsid w:val="00F215F4"/>
    <w:rsid w:val="00F528A1"/>
    <w:rsid w:val="00F53675"/>
    <w:rsid w:val="00F5407B"/>
    <w:rsid w:val="00F64CB7"/>
    <w:rsid w:val="00F67134"/>
    <w:rsid w:val="00F713E8"/>
    <w:rsid w:val="00F928D7"/>
    <w:rsid w:val="00F96F9C"/>
    <w:rsid w:val="00FA0911"/>
    <w:rsid w:val="00FA0D8D"/>
    <w:rsid w:val="00FA3A69"/>
    <w:rsid w:val="00FB3D9F"/>
    <w:rsid w:val="00FB43D0"/>
    <w:rsid w:val="00FC55C8"/>
    <w:rsid w:val="00FE3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A00"/>
    <w:pPr>
      <w:widowControl w:val="0"/>
      <w:jc w:val="both"/>
    </w:pPr>
    <w:rPr>
      <w:rFonts w:ascii="Times New Roman"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327784"/>
    <w:pPr>
      <w:spacing w:line="300" w:lineRule="auto"/>
      <w:ind w:left="360"/>
    </w:pPr>
    <w:rPr>
      <w:kern w:val="0"/>
      <w:sz w:val="24"/>
      <w:szCs w:val="20"/>
    </w:rPr>
  </w:style>
  <w:style w:type="character" w:customStyle="1" w:styleId="2Char">
    <w:name w:val="正文文本缩进 2 Char"/>
    <w:basedOn w:val="a0"/>
    <w:link w:val="2"/>
    <w:uiPriority w:val="99"/>
    <w:locked/>
    <w:rsid w:val="00327784"/>
    <w:rPr>
      <w:rFonts w:ascii="Times New Roman" w:eastAsia="宋体" w:hAnsi="Times New Roman" w:cs="Times New Roman"/>
      <w:sz w:val="24"/>
    </w:rPr>
  </w:style>
  <w:style w:type="paragraph" w:styleId="a3">
    <w:name w:val="List Paragraph"/>
    <w:basedOn w:val="a"/>
    <w:uiPriority w:val="99"/>
    <w:qFormat/>
    <w:rsid w:val="009558D3"/>
    <w:pPr>
      <w:ind w:firstLineChars="200" w:firstLine="420"/>
    </w:pPr>
    <w:rPr>
      <w:rFonts w:ascii="Calibri" w:hAnsi="Calibri"/>
    </w:rPr>
  </w:style>
  <w:style w:type="paragraph" w:styleId="1">
    <w:name w:val="toc 1"/>
    <w:basedOn w:val="a"/>
    <w:next w:val="a"/>
    <w:autoRedefine/>
    <w:uiPriority w:val="99"/>
    <w:rsid w:val="007701B6"/>
  </w:style>
  <w:style w:type="character" w:styleId="a4">
    <w:name w:val="Hyperlink"/>
    <w:basedOn w:val="a0"/>
    <w:uiPriority w:val="99"/>
    <w:rsid w:val="007701B6"/>
    <w:rPr>
      <w:rFonts w:cs="Times New Roman"/>
      <w:color w:val="0000FF"/>
      <w:u w:val="single"/>
    </w:rPr>
  </w:style>
  <w:style w:type="paragraph" w:styleId="a5">
    <w:name w:val="header"/>
    <w:basedOn w:val="a"/>
    <w:link w:val="Char"/>
    <w:uiPriority w:val="99"/>
    <w:rsid w:val="0047581E"/>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basedOn w:val="a0"/>
    <w:link w:val="a5"/>
    <w:uiPriority w:val="99"/>
    <w:locked/>
    <w:rsid w:val="0047581E"/>
    <w:rPr>
      <w:rFonts w:ascii="Times New Roman" w:eastAsia="宋体" w:hAnsi="Times New Roman" w:cs="Times New Roman"/>
      <w:sz w:val="18"/>
    </w:rPr>
  </w:style>
  <w:style w:type="paragraph" w:styleId="a6">
    <w:name w:val="footer"/>
    <w:basedOn w:val="a"/>
    <w:link w:val="Char0"/>
    <w:uiPriority w:val="99"/>
    <w:rsid w:val="0047581E"/>
    <w:pPr>
      <w:tabs>
        <w:tab w:val="center" w:pos="4153"/>
        <w:tab w:val="right" w:pos="8306"/>
      </w:tabs>
      <w:snapToGrid w:val="0"/>
      <w:jc w:val="left"/>
    </w:pPr>
    <w:rPr>
      <w:kern w:val="0"/>
      <w:sz w:val="18"/>
      <w:szCs w:val="20"/>
    </w:rPr>
  </w:style>
  <w:style w:type="character" w:customStyle="1" w:styleId="Char0">
    <w:name w:val="页脚 Char"/>
    <w:basedOn w:val="a0"/>
    <w:link w:val="a6"/>
    <w:uiPriority w:val="99"/>
    <w:locked/>
    <w:rsid w:val="0047581E"/>
    <w:rPr>
      <w:rFonts w:ascii="Times New Roman" w:eastAsia="宋体" w:hAnsi="Times New Roman" w:cs="Times New Roman"/>
      <w:sz w:val="18"/>
    </w:rPr>
  </w:style>
  <w:style w:type="paragraph" w:styleId="a7">
    <w:name w:val="Balloon Text"/>
    <w:basedOn w:val="a"/>
    <w:link w:val="Char1"/>
    <w:uiPriority w:val="99"/>
    <w:semiHidden/>
    <w:rsid w:val="0047581E"/>
    <w:rPr>
      <w:kern w:val="0"/>
      <w:sz w:val="18"/>
      <w:szCs w:val="20"/>
    </w:rPr>
  </w:style>
  <w:style w:type="character" w:customStyle="1" w:styleId="Char1">
    <w:name w:val="批注框文本 Char"/>
    <w:basedOn w:val="a0"/>
    <w:link w:val="a7"/>
    <w:uiPriority w:val="99"/>
    <w:semiHidden/>
    <w:locked/>
    <w:rsid w:val="0047581E"/>
    <w:rPr>
      <w:rFonts w:ascii="Times New Roman" w:eastAsia="宋体" w:hAnsi="Times New Roman" w:cs="Times New Roman"/>
      <w:sz w:val="18"/>
    </w:rPr>
  </w:style>
  <w:style w:type="table" w:styleId="a8">
    <w:name w:val="Table Grid"/>
    <w:basedOn w:val="a1"/>
    <w:uiPriority w:val="99"/>
    <w:rsid w:val="00894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rsid w:val="00DB04BE"/>
    <w:rPr>
      <w:rFonts w:cs="Times New Roman"/>
      <w:sz w:val="21"/>
    </w:rPr>
  </w:style>
  <w:style w:type="paragraph" w:styleId="aa">
    <w:name w:val="annotation text"/>
    <w:basedOn w:val="a"/>
    <w:link w:val="Char2"/>
    <w:uiPriority w:val="99"/>
    <w:semiHidden/>
    <w:rsid w:val="00DB04BE"/>
    <w:pPr>
      <w:jc w:val="left"/>
    </w:pPr>
    <w:rPr>
      <w:kern w:val="0"/>
      <w:sz w:val="20"/>
      <w:szCs w:val="20"/>
    </w:rPr>
  </w:style>
  <w:style w:type="character" w:customStyle="1" w:styleId="Char2">
    <w:name w:val="批注文字 Char"/>
    <w:basedOn w:val="a0"/>
    <w:link w:val="aa"/>
    <w:uiPriority w:val="99"/>
    <w:semiHidden/>
    <w:locked/>
    <w:rsid w:val="008D0657"/>
    <w:rPr>
      <w:rFonts w:ascii="Times New Roman" w:hAnsi="Times New Roman" w:cs="Times New Roman"/>
    </w:rPr>
  </w:style>
  <w:style w:type="paragraph" w:styleId="ab">
    <w:name w:val="annotation subject"/>
    <w:basedOn w:val="aa"/>
    <w:next w:val="aa"/>
    <w:link w:val="Char3"/>
    <w:uiPriority w:val="99"/>
    <w:semiHidden/>
    <w:rsid w:val="00DB04BE"/>
    <w:rPr>
      <w:b/>
      <w:bCs/>
    </w:rPr>
  </w:style>
  <w:style w:type="character" w:customStyle="1" w:styleId="Char3">
    <w:name w:val="批注主题 Char"/>
    <w:basedOn w:val="Char2"/>
    <w:link w:val="ab"/>
    <w:uiPriority w:val="99"/>
    <w:semiHidden/>
    <w:locked/>
    <w:rsid w:val="008D0657"/>
    <w:rPr>
      <w:rFonts w:ascii="Times New Roman" w:hAnsi="Times New Roman"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A00"/>
    <w:pPr>
      <w:widowControl w:val="0"/>
      <w:jc w:val="both"/>
    </w:pPr>
    <w:rPr>
      <w:rFonts w:ascii="Times New Roman"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327784"/>
    <w:pPr>
      <w:spacing w:line="300" w:lineRule="auto"/>
      <w:ind w:left="360"/>
    </w:pPr>
    <w:rPr>
      <w:kern w:val="0"/>
      <w:sz w:val="24"/>
      <w:szCs w:val="20"/>
    </w:rPr>
  </w:style>
  <w:style w:type="character" w:customStyle="1" w:styleId="2Char">
    <w:name w:val="正文文本缩进 2 Char"/>
    <w:basedOn w:val="a0"/>
    <w:link w:val="2"/>
    <w:uiPriority w:val="99"/>
    <w:locked/>
    <w:rsid w:val="00327784"/>
    <w:rPr>
      <w:rFonts w:ascii="Times New Roman" w:eastAsia="宋体" w:hAnsi="Times New Roman" w:cs="Times New Roman"/>
      <w:sz w:val="24"/>
    </w:rPr>
  </w:style>
  <w:style w:type="paragraph" w:styleId="a3">
    <w:name w:val="List Paragraph"/>
    <w:basedOn w:val="a"/>
    <w:uiPriority w:val="99"/>
    <w:qFormat/>
    <w:rsid w:val="009558D3"/>
    <w:pPr>
      <w:ind w:firstLineChars="200" w:firstLine="420"/>
    </w:pPr>
    <w:rPr>
      <w:rFonts w:ascii="Calibri" w:hAnsi="Calibri"/>
    </w:rPr>
  </w:style>
  <w:style w:type="paragraph" w:styleId="1">
    <w:name w:val="toc 1"/>
    <w:basedOn w:val="a"/>
    <w:next w:val="a"/>
    <w:autoRedefine/>
    <w:uiPriority w:val="99"/>
    <w:rsid w:val="007701B6"/>
  </w:style>
  <w:style w:type="character" w:styleId="a4">
    <w:name w:val="Hyperlink"/>
    <w:basedOn w:val="a0"/>
    <w:uiPriority w:val="99"/>
    <w:rsid w:val="007701B6"/>
    <w:rPr>
      <w:rFonts w:cs="Times New Roman"/>
      <w:color w:val="0000FF"/>
      <w:u w:val="single"/>
    </w:rPr>
  </w:style>
  <w:style w:type="paragraph" w:styleId="a5">
    <w:name w:val="header"/>
    <w:basedOn w:val="a"/>
    <w:link w:val="Char"/>
    <w:uiPriority w:val="99"/>
    <w:rsid w:val="0047581E"/>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basedOn w:val="a0"/>
    <w:link w:val="a5"/>
    <w:uiPriority w:val="99"/>
    <w:locked/>
    <w:rsid w:val="0047581E"/>
    <w:rPr>
      <w:rFonts w:ascii="Times New Roman" w:eastAsia="宋体" w:hAnsi="Times New Roman" w:cs="Times New Roman"/>
      <w:sz w:val="18"/>
    </w:rPr>
  </w:style>
  <w:style w:type="paragraph" w:styleId="a6">
    <w:name w:val="footer"/>
    <w:basedOn w:val="a"/>
    <w:link w:val="Char0"/>
    <w:uiPriority w:val="99"/>
    <w:rsid w:val="0047581E"/>
    <w:pPr>
      <w:tabs>
        <w:tab w:val="center" w:pos="4153"/>
        <w:tab w:val="right" w:pos="8306"/>
      </w:tabs>
      <w:snapToGrid w:val="0"/>
      <w:jc w:val="left"/>
    </w:pPr>
    <w:rPr>
      <w:kern w:val="0"/>
      <w:sz w:val="18"/>
      <w:szCs w:val="20"/>
    </w:rPr>
  </w:style>
  <w:style w:type="character" w:customStyle="1" w:styleId="Char0">
    <w:name w:val="页脚 Char"/>
    <w:basedOn w:val="a0"/>
    <w:link w:val="a6"/>
    <w:uiPriority w:val="99"/>
    <w:locked/>
    <w:rsid w:val="0047581E"/>
    <w:rPr>
      <w:rFonts w:ascii="Times New Roman" w:eastAsia="宋体" w:hAnsi="Times New Roman" w:cs="Times New Roman"/>
      <w:sz w:val="18"/>
    </w:rPr>
  </w:style>
  <w:style w:type="paragraph" w:styleId="a7">
    <w:name w:val="Balloon Text"/>
    <w:basedOn w:val="a"/>
    <w:link w:val="Char1"/>
    <w:uiPriority w:val="99"/>
    <w:semiHidden/>
    <w:rsid w:val="0047581E"/>
    <w:rPr>
      <w:kern w:val="0"/>
      <w:sz w:val="18"/>
      <w:szCs w:val="20"/>
    </w:rPr>
  </w:style>
  <w:style w:type="character" w:customStyle="1" w:styleId="Char1">
    <w:name w:val="批注框文本 Char"/>
    <w:basedOn w:val="a0"/>
    <w:link w:val="a7"/>
    <w:uiPriority w:val="99"/>
    <w:semiHidden/>
    <w:locked/>
    <w:rsid w:val="0047581E"/>
    <w:rPr>
      <w:rFonts w:ascii="Times New Roman" w:eastAsia="宋体" w:hAnsi="Times New Roman" w:cs="Times New Roman"/>
      <w:sz w:val="18"/>
    </w:rPr>
  </w:style>
  <w:style w:type="table" w:styleId="a8">
    <w:name w:val="Table Grid"/>
    <w:basedOn w:val="a1"/>
    <w:uiPriority w:val="99"/>
    <w:rsid w:val="00894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rsid w:val="00DB04BE"/>
    <w:rPr>
      <w:rFonts w:cs="Times New Roman"/>
      <w:sz w:val="21"/>
    </w:rPr>
  </w:style>
  <w:style w:type="paragraph" w:styleId="aa">
    <w:name w:val="annotation text"/>
    <w:basedOn w:val="a"/>
    <w:link w:val="Char2"/>
    <w:uiPriority w:val="99"/>
    <w:semiHidden/>
    <w:rsid w:val="00DB04BE"/>
    <w:pPr>
      <w:jc w:val="left"/>
    </w:pPr>
    <w:rPr>
      <w:kern w:val="0"/>
      <w:sz w:val="20"/>
      <w:szCs w:val="20"/>
    </w:rPr>
  </w:style>
  <w:style w:type="character" w:customStyle="1" w:styleId="Char2">
    <w:name w:val="批注文字 Char"/>
    <w:basedOn w:val="a0"/>
    <w:link w:val="aa"/>
    <w:uiPriority w:val="99"/>
    <w:semiHidden/>
    <w:locked/>
    <w:rsid w:val="008D0657"/>
    <w:rPr>
      <w:rFonts w:ascii="Times New Roman" w:hAnsi="Times New Roman" w:cs="Times New Roman"/>
    </w:rPr>
  </w:style>
  <w:style w:type="paragraph" w:styleId="ab">
    <w:name w:val="annotation subject"/>
    <w:basedOn w:val="aa"/>
    <w:next w:val="aa"/>
    <w:link w:val="Char3"/>
    <w:uiPriority w:val="99"/>
    <w:semiHidden/>
    <w:rsid w:val="00DB04BE"/>
    <w:rPr>
      <w:b/>
      <w:bCs/>
    </w:rPr>
  </w:style>
  <w:style w:type="character" w:customStyle="1" w:styleId="Char3">
    <w:name w:val="批注主题 Char"/>
    <w:basedOn w:val="Char2"/>
    <w:link w:val="ab"/>
    <w:uiPriority w:val="99"/>
    <w:semiHidden/>
    <w:locked/>
    <w:rsid w:val="008D0657"/>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181816">
      <w:bodyDiv w:val="1"/>
      <w:marLeft w:val="0"/>
      <w:marRight w:val="0"/>
      <w:marTop w:val="0"/>
      <w:marBottom w:val="0"/>
      <w:divBdr>
        <w:top w:val="none" w:sz="0" w:space="0" w:color="auto"/>
        <w:left w:val="none" w:sz="0" w:space="0" w:color="auto"/>
        <w:bottom w:val="none" w:sz="0" w:space="0" w:color="auto"/>
        <w:right w:val="none" w:sz="0" w:space="0" w:color="auto"/>
      </w:divBdr>
    </w:div>
    <w:div w:id="758454120">
      <w:bodyDiv w:val="1"/>
      <w:marLeft w:val="0"/>
      <w:marRight w:val="0"/>
      <w:marTop w:val="0"/>
      <w:marBottom w:val="0"/>
      <w:divBdr>
        <w:top w:val="none" w:sz="0" w:space="0" w:color="auto"/>
        <w:left w:val="none" w:sz="0" w:space="0" w:color="auto"/>
        <w:bottom w:val="none" w:sz="0" w:space="0" w:color="auto"/>
        <w:right w:val="none" w:sz="0" w:space="0" w:color="auto"/>
      </w:divBdr>
    </w:div>
    <w:div w:id="1018698381">
      <w:bodyDiv w:val="1"/>
      <w:marLeft w:val="0"/>
      <w:marRight w:val="0"/>
      <w:marTop w:val="0"/>
      <w:marBottom w:val="0"/>
      <w:divBdr>
        <w:top w:val="none" w:sz="0" w:space="0" w:color="auto"/>
        <w:left w:val="none" w:sz="0" w:space="0" w:color="auto"/>
        <w:bottom w:val="none" w:sz="0" w:space="0" w:color="auto"/>
        <w:right w:val="none" w:sz="0" w:space="0" w:color="auto"/>
      </w:divBdr>
    </w:div>
    <w:div w:id="207940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856</Words>
  <Characters>4882</Characters>
  <Application>Microsoft Office Word</Application>
  <DocSecurity>0</DocSecurity>
  <Lines>40</Lines>
  <Paragraphs>11</Paragraphs>
  <ScaleCrop>false</ScaleCrop>
  <Company/>
  <LinksUpToDate>false</LinksUpToDate>
  <CharactersWithSpaces>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废旧钢材处置招标书</dc:title>
  <dc:creator>admin</dc:creator>
  <cp:lastModifiedBy>pc</cp:lastModifiedBy>
  <cp:revision>2</cp:revision>
  <cp:lastPrinted>2021-01-18T07:15:00Z</cp:lastPrinted>
  <dcterms:created xsi:type="dcterms:W3CDTF">2022-03-31T03:52:00Z</dcterms:created>
  <dcterms:modified xsi:type="dcterms:W3CDTF">2022-03-31T03:52:00Z</dcterms:modified>
</cp:coreProperties>
</file>